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F3A" w:rsidRDefault="002B7F3A" w:rsidP="002B7F3A">
      <w:pPr>
        <w:rPr>
          <w:sz w:val="24"/>
        </w:rPr>
      </w:pPr>
    </w:p>
    <w:p w:rsidR="002B7F3A" w:rsidRPr="007B4CBE" w:rsidRDefault="002B7F3A" w:rsidP="002B7F3A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Beszámoló</w:t>
      </w:r>
      <w:r w:rsidRPr="007B4CBE">
        <w:rPr>
          <w:b/>
          <w:sz w:val="24"/>
          <w:szCs w:val="24"/>
        </w:rPr>
        <w:t xml:space="preserve"> Dunakeszi Város </w:t>
      </w:r>
      <w:r>
        <w:rPr>
          <w:b/>
          <w:sz w:val="24"/>
          <w:szCs w:val="24"/>
        </w:rPr>
        <w:t>Önkormányzat 2025</w:t>
      </w:r>
      <w:r w:rsidRPr="007B4CBE">
        <w:rPr>
          <w:b/>
          <w:sz w:val="24"/>
          <w:szCs w:val="24"/>
        </w:rPr>
        <w:t>. évi költségvetésének</w:t>
      </w:r>
    </w:p>
    <w:p w:rsidR="002B7F3A" w:rsidRPr="007B4CBE" w:rsidRDefault="002B7F3A" w:rsidP="002B7F3A">
      <w:pPr>
        <w:ind w:left="360"/>
        <w:jc w:val="center"/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I. félévi gazdálkodásáról</w:t>
      </w:r>
    </w:p>
    <w:p w:rsidR="002B7F3A" w:rsidRPr="007B4CBE" w:rsidRDefault="002B7F3A" w:rsidP="002B7F3A">
      <w:pPr>
        <w:rPr>
          <w:sz w:val="22"/>
          <w:szCs w:val="22"/>
        </w:rPr>
      </w:pPr>
    </w:p>
    <w:p w:rsidR="002B7F3A" w:rsidRPr="007B4CBE" w:rsidRDefault="002B7F3A" w:rsidP="002B7F3A">
      <w:pPr>
        <w:spacing w:line="360" w:lineRule="auto"/>
        <w:jc w:val="both"/>
        <w:rPr>
          <w:sz w:val="22"/>
          <w:szCs w:val="22"/>
        </w:rPr>
      </w:pPr>
      <w:r w:rsidRPr="007B4CBE">
        <w:rPr>
          <w:sz w:val="22"/>
          <w:szCs w:val="22"/>
        </w:rPr>
        <w:tab/>
        <w:t xml:space="preserve">A helyi önkormányzatok és szerveik, a köztársasági megbízottak,   valamint egyes centrális alárendeltségű szervek feladat- és hatásköreiről szóló 1991. évi XX. törvény 139.§ (1) bekezdés c.) pontja alapján   előírt kötelezettségemnek eleget téve, az Önkormányzat </w:t>
      </w:r>
      <w:r>
        <w:rPr>
          <w:sz w:val="22"/>
          <w:szCs w:val="22"/>
        </w:rPr>
        <w:t>2025</w:t>
      </w:r>
      <w:r w:rsidRPr="007B4CBE">
        <w:rPr>
          <w:sz w:val="22"/>
          <w:szCs w:val="22"/>
        </w:rPr>
        <w:t>. évi gazdálkodásának I. félévi helyzetéről az alábbi tájékoztat</w:t>
      </w:r>
      <w:r>
        <w:rPr>
          <w:sz w:val="22"/>
          <w:szCs w:val="22"/>
        </w:rPr>
        <w:t>ást</w:t>
      </w:r>
      <w:r w:rsidRPr="007B4CBE">
        <w:rPr>
          <w:sz w:val="22"/>
          <w:szCs w:val="22"/>
        </w:rPr>
        <w:t xml:space="preserve"> adom:</w:t>
      </w:r>
    </w:p>
    <w:p w:rsidR="002B7F3A" w:rsidRPr="002A463E" w:rsidRDefault="002B7F3A" w:rsidP="002B7F3A">
      <w:pPr>
        <w:spacing w:line="360" w:lineRule="auto"/>
        <w:rPr>
          <w:bCs/>
          <w:sz w:val="22"/>
          <w:szCs w:val="22"/>
          <w:lang w:eastAsia="x-none"/>
        </w:rPr>
      </w:pPr>
      <w:r w:rsidRPr="002A463E">
        <w:rPr>
          <w:bCs/>
          <w:sz w:val="22"/>
          <w:szCs w:val="22"/>
          <w:lang w:eastAsia="x-none"/>
        </w:rPr>
        <w:t>Sokan gazdag városként emlegetik Dunakeszit, pedig az egy főre jutó adóerő-képesség tekintetében több környékbeli település – például Fót, Vác, Csömör, Veresegyház</w:t>
      </w:r>
      <w:r>
        <w:rPr>
          <w:bCs/>
          <w:sz w:val="22"/>
          <w:szCs w:val="22"/>
          <w:lang w:eastAsia="x-none"/>
        </w:rPr>
        <w:t>,</w:t>
      </w:r>
      <w:r w:rsidRPr="002A463E">
        <w:rPr>
          <w:bCs/>
          <w:sz w:val="22"/>
          <w:szCs w:val="22"/>
          <w:lang w:eastAsia="x-none"/>
        </w:rPr>
        <w:t xml:space="preserve"> Budaörs – megelőz minket.</w:t>
      </w:r>
    </w:p>
    <w:p w:rsidR="002B7F3A" w:rsidRPr="002A463E" w:rsidRDefault="002B7F3A" w:rsidP="002B7F3A">
      <w:pPr>
        <w:spacing w:line="360" w:lineRule="auto"/>
        <w:ind w:firstLine="708"/>
        <w:jc w:val="both"/>
        <w:rPr>
          <w:bCs/>
          <w:sz w:val="22"/>
          <w:szCs w:val="22"/>
          <w:lang w:eastAsia="x-none"/>
        </w:rPr>
      </w:pPr>
    </w:p>
    <w:p w:rsidR="002B7F3A" w:rsidRDefault="002B7F3A" w:rsidP="002B7F3A">
      <w:pPr>
        <w:numPr>
          <w:ilvl w:val="12"/>
          <w:numId w:val="0"/>
        </w:numPr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BEVÉTELEK</w:t>
      </w:r>
    </w:p>
    <w:p w:rsidR="002B7F3A" w:rsidRDefault="002B7F3A" w:rsidP="002B7F3A">
      <w:pPr>
        <w:numPr>
          <w:ilvl w:val="12"/>
          <w:numId w:val="0"/>
        </w:numPr>
        <w:rPr>
          <w:b/>
          <w:sz w:val="24"/>
          <w:szCs w:val="24"/>
        </w:rPr>
      </w:pPr>
    </w:p>
    <w:p w:rsidR="002B7F3A" w:rsidRDefault="002B7F3A" w:rsidP="002B7F3A">
      <w:pPr>
        <w:spacing w:line="360" w:lineRule="auto"/>
        <w:ind w:firstLine="709"/>
        <w:jc w:val="both"/>
        <w:rPr>
          <w:bCs/>
          <w:sz w:val="22"/>
          <w:szCs w:val="22"/>
          <w:lang w:val="x-none" w:eastAsia="x-none"/>
        </w:rPr>
      </w:pPr>
      <w:r w:rsidRPr="00A82118">
        <w:rPr>
          <w:bCs/>
          <w:sz w:val="22"/>
          <w:szCs w:val="22"/>
          <w:lang w:val="x-none" w:eastAsia="x-none"/>
        </w:rPr>
        <w:t xml:space="preserve">A bevételek teljesítése </w:t>
      </w:r>
      <w:r>
        <w:rPr>
          <w:bCs/>
          <w:sz w:val="22"/>
          <w:szCs w:val="22"/>
          <w:lang w:eastAsia="x-none"/>
        </w:rPr>
        <w:t>2025</w:t>
      </w:r>
      <w:r w:rsidRPr="00A82118">
        <w:rPr>
          <w:bCs/>
          <w:sz w:val="22"/>
          <w:szCs w:val="22"/>
          <w:lang w:eastAsia="x-none"/>
        </w:rPr>
        <w:t>.</w:t>
      </w:r>
      <w:r>
        <w:rPr>
          <w:bCs/>
          <w:sz w:val="22"/>
          <w:szCs w:val="22"/>
          <w:lang w:eastAsia="x-none"/>
        </w:rPr>
        <w:t xml:space="preserve"> év </w:t>
      </w:r>
      <w:r w:rsidRPr="00A82118">
        <w:rPr>
          <w:bCs/>
          <w:sz w:val="22"/>
          <w:szCs w:val="22"/>
          <w:lang w:eastAsia="x-none"/>
        </w:rPr>
        <w:t xml:space="preserve"> </w:t>
      </w:r>
      <w:r>
        <w:rPr>
          <w:bCs/>
          <w:sz w:val="22"/>
          <w:szCs w:val="22"/>
          <w:lang w:eastAsia="x-none"/>
        </w:rPr>
        <w:t>I. félévében</w:t>
      </w:r>
      <w:r w:rsidRPr="00A82118">
        <w:rPr>
          <w:bCs/>
          <w:sz w:val="22"/>
          <w:szCs w:val="22"/>
          <w:lang w:eastAsia="x-none"/>
        </w:rPr>
        <w:t xml:space="preserve"> </w:t>
      </w:r>
      <w:r>
        <w:rPr>
          <w:bCs/>
          <w:sz w:val="22"/>
          <w:szCs w:val="22"/>
          <w:lang w:eastAsia="x-none"/>
        </w:rPr>
        <w:t>13.933.285.893</w:t>
      </w:r>
      <w:r w:rsidRPr="00A82118">
        <w:rPr>
          <w:bCs/>
          <w:sz w:val="22"/>
          <w:szCs w:val="22"/>
          <w:lang w:val="x-none" w:eastAsia="x-none"/>
        </w:rPr>
        <w:t xml:space="preserve">,-Ft volt, ebből </w:t>
      </w:r>
      <w:r>
        <w:rPr>
          <w:bCs/>
          <w:sz w:val="22"/>
          <w:szCs w:val="22"/>
          <w:lang w:eastAsia="x-none"/>
        </w:rPr>
        <w:t>7.163.217.754</w:t>
      </w:r>
      <w:r w:rsidRPr="00A82118">
        <w:rPr>
          <w:bCs/>
          <w:sz w:val="22"/>
          <w:szCs w:val="22"/>
          <w:lang w:val="x-none" w:eastAsia="x-none"/>
        </w:rPr>
        <w:t xml:space="preserve">,-Ft 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>költségvetési bevétel</w:t>
      </w:r>
      <w:r w:rsidRPr="00A82118">
        <w:rPr>
          <w:bCs/>
          <w:sz w:val="22"/>
          <w:szCs w:val="22"/>
          <w:lang w:eastAsia="x-none"/>
        </w:rPr>
        <w:t xml:space="preserve">ek között, </w:t>
      </w:r>
      <w:r>
        <w:rPr>
          <w:bCs/>
          <w:sz w:val="22"/>
          <w:szCs w:val="22"/>
          <w:lang w:eastAsia="x-none"/>
        </w:rPr>
        <w:t>6.770.068.139</w:t>
      </w:r>
      <w:r w:rsidRPr="00A82118">
        <w:rPr>
          <w:bCs/>
          <w:sz w:val="22"/>
          <w:szCs w:val="22"/>
          <w:lang w:val="x-none" w:eastAsia="x-none"/>
        </w:rPr>
        <w:t xml:space="preserve">,-Ft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 xml:space="preserve"> finanszírozási bevétel</w:t>
      </w:r>
      <w:r w:rsidRPr="00A82118">
        <w:rPr>
          <w:bCs/>
          <w:sz w:val="22"/>
          <w:szCs w:val="22"/>
          <w:lang w:eastAsia="x-none"/>
        </w:rPr>
        <w:t>ek között jelenik meg</w:t>
      </w:r>
      <w:r w:rsidRPr="00A82118">
        <w:rPr>
          <w:bCs/>
          <w:sz w:val="22"/>
          <w:szCs w:val="22"/>
          <w:lang w:val="x-none" w:eastAsia="x-none"/>
        </w:rPr>
        <w:t>.</w:t>
      </w:r>
      <w:r>
        <w:rPr>
          <w:bCs/>
          <w:sz w:val="22"/>
          <w:szCs w:val="22"/>
          <w:lang w:eastAsia="x-none"/>
        </w:rPr>
        <w:t xml:space="preserve"> </w:t>
      </w:r>
      <w:r w:rsidRPr="008C033B">
        <w:rPr>
          <w:bCs/>
          <w:sz w:val="22"/>
          <w:szCs w:val="22"/>
          <w:lang w:val="x-none" w:eastAsia="x-none"/>
        </w:rPr>
        <w:t xml:space="preserve">Az Önkormányzat </w:t>
      </w:r>
      <w:r>
        <w:rPr>
          <w:bCs/>
          <w:sz w:val="22"/>
          <w:szCs w:val="22"/>
          <w:lang w:val="x-none" w:eastAsia="x-none"/>
        </w:rPr>
        <w:t>2025</w:t>
      </w:r>
      <w:r w:rsidRPr="008C033B">
        <w:rPr>
          <w:bCs/>
          <w:sz w:val="22"/>
          <w:szCs w:val="22"/>
          <w:lang w:val="x-none" w:eastAsia="x-none"/>
        </w:rPr>
        <w:t xml:space="preserve">. </w:t>
      </w:r>
      <w:r>
        <w:rPr>
          <w:bCs/>
          <w:sz w:val="22"/>
          <w:szCs w:val="22"/>
          <w:lang w:eastAsia="x-none"/>
        </w:rPr>
        <w:t>év I. fél</w:t>
      </w:r>
      <w:r w:rsidRPr="008C033B">
        <w:rPr>
          <w:bCs/>
          <w:sz w:val="22"/>
          <w:szCs w:val="22"/>
          <w:lang w:val="x-none" w:eastAsia="x-none"/>
        </w:rPr>
        <w:t xml:space="preserve">évi költségvetés bevételeit </w:t>
      </w:r>
      <w:r>
        <w:rPr>
          <w:bCs/>
          <w:sz w:val="22"/>
          <w:szCs w:val="22"/>
          <w:lang w:eastAsia="x-none"/>
        </w:rPr>
        <w:t xml:space="preserve">jogcímenként </w:t>
      </w:r>
      <w:r w:rsidRPr="008C033B">
        <w:rPr>
          <w:bCs/>
          <w:sz w:val="22"/>
          <w:szCs w:val="22"/>
          <w:lang w:val="x-none" w:eastAsia="x-none"/>
        </w:rPr>
        <w:t xml:space="preserve"> </w:t>
      </w:r>
      <w:r>
        <w:rPr>
          <w:bCs/>
          <w:sz w:val="22"/>
          <w:szCs w:val="22"/>
          <w:lang w:eastAsia="x-none"/>
        </w:rPr>
        <w:t>2</w:t>
      </w:r>
      <w:r w:rsidRPr="008C033B">
        <w:rPr>
          <w:bCs/>
          <w:sz w:val="22"/>
          <w:szCs w:val="22"/>
          <w:lang w:val="x-none" w:eastAsia="x-none"/>
        </w:rPr>
        <w:t>. sz. melléklet,</w:t>
      </w:r>
      <w:r>
        <w:rPr>
          <w:bCs/>
          <w:sz w:val="22"/>
          <w:szCs w:val="22"/>
          <w:lang w:eastAsia="x-none"/>
        </w:rPr>
        <w:t xml:space="preserve"> jogcímenként és gazdálkodónként a 3. sz. melléklet mutatja be. </w:t>
      </w:r>
      <w:r w:rsidRPr="008C033B">
        <w:rPr>
          <w:bCs/>
          <w:sz w:val="22"/>
          <w:szCs w:val="22"/>
          <w:lang w:val="x-none" w:eastAsia="x-none"/>
        </w:rPr>
        <w:t xml:space="preserve">A tényadatok a </w:t>
      </w:r>
      <w:r>
        <w:rPr>
          <w:bCs/>
          <w:sz w:val="22"/>
          <w:szCs w:val="22"/>
          <w:lang w:val="x-none" w:eastAsia="x-none"/>
        </w:rPr>
        <w:t>2025</w:t>
      </w:r>
      <w:r w:rsidRPr="008C033B">
        <w:rPr>
          <w:bCs/>
          <w:sz w:val="22"/>
          <w:szCs w:val="22"/>
          <w:lang w:val="x-none" w:eastAsia="x-none"/>
        </w:rPr>
        <w:t xml:space="preserve">. </w:t>
      </w:r>
      <w:r>
        <w:rPr>
          <w:bCs/>
          <w:sz w:val="22"/>
          <w:szCs w:val="22"/>
          <w:lang w:eastAsia="x-none"/>
        </w:rPr>
        <w:t>június 30.</w:t>
      </w:r>
      <w:r w:rsidRPr="008C033B">
        <w:rPr>
          <w:bCs/>
          <w:sz w:val="22"/>
          <w:szCs w:val="22"/>
          <w:lang w:val="x-none" w:eastAsia="x-none"/>
        </w:rPr>
        <w:t xml:space="preserve"> állapotot tükrözik. </w:t>
      </w:r>
    </w:p>
    <w:p w:rsidR="002B7F3A" w:rsidRDefault="002B7F3A" w:rsidP="002B7F3A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</w:p>
    <w:p w:rsidR="002B7F3A" w:rsidRPr="00ED78C1" w:rsidRDefault="002B7F3A" w:rsidP="002B7F3A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KÖLTSÉGVETÉSI BEVÉTELEK</w:t>
      </w:r>
    </w:p>
    <w:p w:rsidR="002B7F3A" w:rsidRPr="00ED78C1" w:rsidRDefault="002B7F3A" w:rsidP="002B7F3A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2B7F3A" w:rsidRPr="00ED78C1" w:rsidRDefault="002B7F3A" w:rsidP="002B7F3A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Önkormányzatok működési támogatásai</w:t>
      </w:r>
    </w:p>
    <w:p w:rsidR="002B7F3A" w:rsidRPr="00ED78C1" w:rsidRDefault="002B7F3A" w:rsidP="002B7F3A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2B7F3A" w:rsidRDefault="002B7F3A" w:rsidP="002B7F3A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központi költségvetésből nyújtott támogatások mértéke </w:t>
      </w:r>
      <w:r>
        <w:rPr>
          <w:sz w:val="22"/>
          <w:szCs w:val="22"/>
        </w:rPr>
        <w:t>az első félévben 2.224.457.068</w:t>
      </w:r>
      <w:r w:rsidRPr="00ED78C1">
        <w:rPr>
          <w:sz w:val="22"/>
          <w:szCs w:val="22"/>
        </w:rPr>
        <w:t>,-Ft volt a jogszabályokban előírt kötelező feladatok biztosítására.</w:t>
      </w:r>
      <w:r>
        <w:rPr>
          <w:sz w:val="22"/>
          <w:szCs w:val="22"/>
        </w:rPr>
        <w:t xml:space="preserve"> A teljesítés tartalmazza az önkormányzat általános működésének és ágazati feladatainak támogatását, ezek teljesítése 52 %, összege 1.854.746.615,-Ft, mely megfelel az államháztartásról szóló törvény végrehajtásáról rendelkező 368/2011.(XII.31.) Korm. rendelet 4. melléklet c.) pontjában meghatározott nettó finanszírozási ütemnek. A teljesítésben benne vannak a kiegészítő támogatások 369.710.453,-Ft-tal, ezek teljesítése 97,2 %.  A központi költségvetésből nyújtott támogatások részletezése a 4. sz. mellékletben található.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 </w:t>
      </w:r>
      <w:r w:rsidRPr="00ED78C1">
        <w:rPr>
          <w:b/>
          <w:sz w:val="22"/>
          <w:szCs w:val="22"/>
        </w:rPr>
        <w:t xml:space="preserve">általános támogatására </w:t>
      </w:r>
      <w:r>
        <w:rPr>
          <w:sz w:val="22"/>
          <w:szCs w:val="22"/>
        </w:rPr>
        <w:t>484.846.811</w:t>
      </w:r>
      <w:r w:rsidRPr="00ED78C1">
        <w:rPr>
          <w:sz w:val="22"/>
          <w:szCs w:val="22"/>
        </w:rPr>
        <w:t>,-</w:t>
      </w:r>
      <w:r>
        <w:rPr>
          <w:sz w:val="22"/>
          <w:szCs w:val="22"/>
        </w:rPr>
        <w:t>Ft-ot kaptunk, itt jelenik</w:t>
      </w:r>
      <w:r w:rsidRPr="00ED78C1">
        <w:rPr>
          <w:sz w:val="22"/>
          <w:szCs w:val="22"/>
        </w:rPr>
        <w:t xml:space="preserve"> meg </w:t>
      </w:r>
      <w:r>
        <w:rPr>
          <w:sz w:val="22"/>
          <w:szCs w:val="22"/>
        </w:rPr>
        <w:t xml:space="preserve">az önkormányzati hivatal működésére kapott támogatás 316.408.560,-Ft-os összege, a településüzemeltetésre kapott támogatások: zöldterület gazdálkodás támogatása 18.629.208,-Ft, közvilágítás támogatása 43.603.300,-Ft, köztemető támogatása 3.146.288,-Ft, közutak támogatása 40.134.099,-Ft. Itt kell könyvelni az egyéb önkormányzati feladatok támogatására kapott összeget is, melynek félévi teljesítése 62.583.248,-Ft, valamint a lakott külterülettel kapcsolatos feladatok támogatásának összegét, melynek félévig leutalt összege 342.108,-Ft volt. 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köznevelési feladatokra nyújtott támogatások összege </w:t>
      </w:r>
      <w:r>
        <w:rPr>
          <w:sz w:val="22"/>
          <w:szCs w:val="22"/>
        </w:rPr>
        <w:t>783.766.458</w:t>
      </w:r>
      <w:r w:rsidRPr="00ED78C1">
        <w:rPr>
          <w:sz w:val="22"/>
          <w:szCs w:val="22"/>
        </w:rPr>
        <w:t xml:space="preserve">,-Ft volt. Az óvodapedagógusok bértámogatására </w:t>
      </w:r>
      <w:r>
        <w:rPr>
          <w:sz w:val="22"/>
          <w:szCs w:val="22"/>
        </w:rPr>
        <w:t>484.904.836</w:t>
      </w:r>
      <w:r w:rsidRPr="00ED78C1">
        <w:rPr>
          <w:sz w:val="22"/>
          <w:szCs w:val="22"/>
        </w:rPr>
        <w:t xml:space="preserve">,-Ft, az óvodapedagógusok munkáját közvetlenül segítők bértámogatására </w:t>
      </w:r>
      <w:r>
        <w:rPr>
          <w:sz w:val="22"/>
          <w:szCs w:val="22"/>
        </w:rPr>
        <w:t>178.058.400</w:t>
      </w:r>
      <w:r w:rsidRPr="00ED78C1">
        <w:rPr>
          <w:sz w:val="22"/>
          <w:szCs w:val="22"/>
        </w:rPr>
        <w:t xml:space="preserve">,-Ft, óvodaműködtetés támogatására </w:t>
      </w:r>
      <w:r>
        <w:rPr>
          <w:sz w:val="22"/>
          <w:szCs w:val="22"/>
        </w:rPr>
        <w:t>95.191.818</w:t>
      </w:r>
      <w:r w:rsidRPr="00ED78C1">
        <w:rPr>
          <w:sz w:val="22"/>
          <w:szCs w:val="22"/>
        </w:rPr>
        <w:t xml:space="preserve">,-Ft, az </w:t>
      </w:r>
      <w:r w:rsidRPr="00ED78C1">
        <w:rPr>
          <w:sz w:val="22"/>
          <w:szCs w:val="22"/>
        </w:rPr>
        <w:lastRenderedPageBreak/>
        <w:t xml:space="preserve">óvodapedagógusok minősítéséből adódó többletkiadásokra </w:t>
      </w:r>
      <w:r>
        <w:rPr>
          <w:sz w:val="22"/>
          <w:szCs w:val="22"/>
        </w:rPr>
        <w:t>25.023.960</w:t>
      </w:r>
      <w:r w:rsidRPr="00ED78C1">
        <w:rPr>
          <w:sz w:val="22"/>
          <w:szCs w:val="22"/>
        </w:rPr>
        <w:t>,-</w:t>
      </w:r>
      <w:r>
        <w:rPr>
          <w:sz w:val="22"/>
          <w:szCs w:val="22"/>
        </w:rPr>
        <w:t>Ft, diabétesz ellátási pótlékra 587.444,-Ft érkezett az első félévben.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szociális és gyermekjóléti feladatok ellátására </w:t>
      </w:r>
      <w:r>
        <w:rPr>
          <w:sz w:val="22"/>
          <w:szCs w:val="22"/>
        </w:rPr>
        <w:t>381.468.944,</w:t>
      </w:r>
      <w:r w:rsidRPr="00ED78C1">
        <w:rPr>
          <w:sz w:val="22"/>
          <w:szCs w:val="22"/>
        </w:rPr>
        <w:t>-Ft</w:t>
      </w:r>
      <w:r w:rsidRPr="00ED78C1">
        <w:rPr>
          <w:b/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központi támogatásban részesültünk. </w:t>
      </w:r>
      <w:r>
        <w:rPr>
          <w:sz w:val="22"/>
          <w:szCs w:val="22"/>
        </w:rPr>
        <w:t xml:space="preserve">A költségvetési törvény 2. sz. melléklete alapján 360.064.048,-Ft támogatás érkezett. </w:t>
      </w:r>
      <w:r w:rsidRPr="00ED78C1">
        <w:rPr>
          <w:sz w:val="22"/>
          <w:szCs w:val="22"/>
        </w:rPr>
        <w:t xml:space="preserve">Család- és Gyermekjóléti Szolgálatra </w:t>
      </w:r>
      <w:r>
        <w:rPr>
          <w:sz w:val="22"/>
          <w:szCs w:val="22"/>
        </w:rPr>
        <w:t>20.049.120</w:t>
      </w:r>
      <w:r w:rsidRPr="00ED78C1">
        <w:rPr>
          <w:sz w:val="22"/>
          <w:szCs w:val="22"/>
        </w:rPr>
        <w:t>,-Ft</w:t>
      </w:r>
      <w:r>
        <w:rPr>
          <w:sz w:val="22"/>
          <w:szCs w:val="22"/>
        </w:rPr>
        <w:t xml:space="preserve">, </w:t>
      </w:r>
      <w:r w:rsidRPr="00ED78C1">
        <w:rPr>
          <w:sz w:val="22"/>
          <w:szCs w:val="22"/>
        </w:rPr>
        <w:t xml:space="preserve">Gyermekjóléti Központra </w:t>
      </w:r>
      <w:r>
        <w:rPr>
          <w:sz w:val="22"/>
          <w:szCs w:val="22"/>
        </w:rPr>
        <w:t>39.780.520,-Ft érkezett, az ó</w:t>
      </w:r>
      <w:r w:rsidRPr="00C26259">
        <w:rPr>
          <w:sz w:val="22"/>
          <w:szCs w:val="22"/>
        </w:rPr>
        <w:t>vodai és iskolai szociális segítéshez kapcsolódó támogatás</w:t>
      </w:r>
      <w:r>
        <w:rPr>
          <w:sz w:val="22"/>
          <w:szCs w:val="22"/>
        </w:rPr>
        <w:t xml:space="preserve"> 35.119.376,-Ft volt.</w:t>
      </w:r>
      <w:r w:rsidRPr="00ED78C1">
        <w:rPr>
          <w:sz w:val="22"/>
          <w:szCs w:val="22"/>
        </w:rPr>
        <w:t xml:space="preserve"> A bölcsőde támogatására </w:t>
      </w:r>
      <w:r>
        <w:rPr>
          <w:sz w:val="22"/>
          <w:szCs w:val="22"/>
        </w:rPr>
        <w:t>265.115.032</w:t>
      </w:r>
      <w:r w:rsidRPr="00ED78C1">
        <w:rPr>
          <w:sz w:val="22"/>
          <w:szCs w:val="22"/>
        </w:rPr>
        <w:t xml:space="preserve">,-Ft-ot kaptunk, ebből a </w:t>
      </w:r>
      <w:r>
        <w:rPr>
          <w:sz w:val="22"/>
          <w:szCs w:val="22"/>
        </w:rPr>
        <w:t xml:space="preserve">szakmai dolgozók </w:t>
      </w:r>
      <w:r w:rsidRPr="00ED78C1">
        <w:rPr>
          <w:sz w:val="22"/>
          <w:szCs w:val="22"/>
        </w:rPr>
        <w:t xml:space="preserve">bérköltségéhez </w:t>
      </w:r>
      <w:r>
        <w:rPr>
          <w:sz w:val="22"/>
          <w:szCs w:val="22"/>
        </w:rPr>
        <w:t>219.899.160</w:t>
      </w:r>
      <w:r w:rsidRPr="00ED78C1">
        <w:rPr>
          <w:sz w:val="22"/>
          <w:szCs w:val="22"/>
        </w:rPr>
        <w:t xml:space="preserve">,-Ft-tal járult hozzá a központi költségvetés. A bölcsődei üzemeltetési támogatás összege </w:t>
      </w:r>
      <w:r>
        <w:rPr>
          <w:sz w:val="22"/>
          <w:szCs w:val="22"/>
        </w:rPr>
        <w:t>45.215.872</w:t>
      </w:r>
      <w:r w:rsidRPr="00ED78C1">
        <w:rPr>
          <w:sz w:val="22"/>
          <w:szCs w:val="22"/>
        </w:rPr>
        <w:t xml:space="preserve">,-Ft volt. </w:t>
      </w:r>
      <w:r>
        <w:rPr>
          <w:sz w:val="22"/>
          <w:szCs w:val="22"/>
        </w:rPr>
        <w:t xml:space="preserve">A költségvetési törvény 3. sz. melléklete alapján a  szociális ágazati összevont pótlék kifizetésére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21.404.896,-Ft támogatás érkezett.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F7C5A">
        <w:rPr>
          <w:b/>
          <w:sz w:val="22"/>
          <w:szCs w:val="22"/>
        </w:rPr>
        <w:t>Gyermekétkeztetés támogatására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176.606.183,-Ft-ot kaptunk, a teljesítés 52 %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települési önkormányzatok ku</w:t>
      </w:r>
      <w:r>
        <w:rPr>
          <w:b/>
          <w:sz w:val="22"/>
          <w:szCs w:val="22"/>
        </w:rPr>
        <w:t>lturális feladatainak támogatására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60.862.438,-Ft-ot utalt a központi költségvetés az év első felében, ebből 49.463.115,-Ft a lakosságszám alapján járó támogatás, 11.399.323,-Ft bérjellegű támogatás. </w:t>
      </w:r>
    </w:p>
    <w:p w:rsidR="002B7F3A" w:rsidRPr="00261496" w:rsidRDefault="002B7F3A" w:rsidP="002B7F3A">
      <w:pPr>
        <w:spacing w:line="360" w:lineRule="auto"/>
        <w:jc w:val="both"/>
        <w:rPr>
          <w:sz w:val="22"/>
          <w:szCs w:val="22"/>
        </w:rPr>
      </w:pPr>
      <w:r w:rsidRPr="00261496">
        <w:rPr>
          <w:b/>
          <w:sz w:val="22"/>
          <w:szCs w:val="22"/>
        </w:rPr>
        <w:t>Kiegészítő támogatásként</w:t>
      </w:r>
      <w:r>
        <w:rPr>
          <w:sz w:val="22"/>
          <w:szCs w:val="22"/>
        </w:rPr>
        <w:t xml:space="preserve"> 289.346.303,-Ft érkezett. </w:t>
      </w:r>
      <w:r w:rsidRPr="00261496">
        <w:rPr>
          <w:sz w:val="22"/>
          <w:szCs w:val="22"/>
        </w:rPr>
        <w:t>A települési önkormányzatok helyi iparűzési adóbevétel többlete alapján 2025. május hónapban teljesítendő fizetési kötelezettség összegéről szóló 13/2025. (V. 14.) NGM rendelet (továbbiakban: NGM rendelet)</w:t>
      </w:r>
      <w:r>
        <w:rPr>
          <w:sz w:val="22"/>
          <w:szCs w:val="22"/>
        </w:rPr>
        <w:t xml:space="preserve"> szerint</w:t>
      </w:r>
      <w:r w:rsidRPr="00261496">
        <w:rPr>
          <w:sz w:val="22"/>
          <w:szCs w:val="22"/>
        </w:rPr>
        <w:t xml:space="preserve"> Dunakeszi Város Önkormányzatának a helyi iparűzési adóbevétel többlete alapján 289.346.303,-Ft befizetési kötelezettsége keletkezett. </w:t>
      </w:r>
      <w:r>
        <w:rPr>
          <w:sz w:val="22"/>
          <w:szCs w:val="22"/>
        </w:rPr>
        <w:t>2025. május 30-i</w:t>
      </w:r>
      <w:r w:rsidRPr="00261496">
        <w:rPr>
          <w:sz w:val="22"/>
          <w:szCs w:val="22"/>
        </w:rPr>
        <w:t xml:space="preserve"> határidővel </w:t>
      </w:r>
      <w:r>
        <w:rPr>
          <w:sz w:val="22"/>
          <w:szCs w:val="22"/>
        </w:rPr>
        <w:t xml:space="preserve">lehetőség nyílt arra, hogy </w:t>
      </w:r>
      <w:r w:rsidRPr="00261496">
        <w:rPr>
          <w:sz w:val="22"/>
          <w:szCs w:val="22"/>
        </w:rPr>
        <w:t>az adótöbblet értékével megegyező összegben visszatérítendő támogatást igényeljünk.</w:t>
      </w:r>
      <w:r>
        <w:rPr>
          <w:sz w:val="22"/>
          <w:szCs w:val="22"/>
        </w:rPr>
        <w:t xml:space="preserve"> Önkormányzatunk a pályázatot benyújtotta, rendkívüli támogatásként megkaptuk az igényelt összeget.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>elszámolásból származó bevételeink</w:t>
      </w:r>
      <w:r w:rsidRPr="00ED78C1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21.662.946</w:t>
      </w:r>
      <w:r w:rsidRPr="00ED78C1">
        <w:rPr>
          <w:sz w:val="22"/>
          <w:szCs w:val="22"/>
        </w:rPr>
        <w:t>,-Ft. A 20</w:t>
      </w:r>
      <w:r>
        <w:rPr>
          <w:sz w:val="22"/>
          <w:szCs w:val="22"/>
        </w:rPr>
        <w:t>24</w:t>
      </w:r>
      <w:r w:rsidRPr="00ED78C1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>
        <w:rPr>
          <w:sz w:val="22"/>
          <w:szCs w:val="22"/>
        </w:rPr>
        <w:t>21.662.946</w:t>
      </w:r>
      <w:r w:rsidRPr="00ED78C1">
        <w:rPr>
          <w:sz w:val="22"/>
          <w:szCs w:val="22"/>
        </w:rPr>
        <w:t>,-Ft támogatást kaptunk.</w:t>
      </w:r>
      <w:r>
        <w:rPr>
          <w:sz w:val="22"/>
          <w:szCs w:val="22"/>
        </w:rPr>
        <w:t xml:space="preserve"> </w:t>
      </w:r>
    </w:p>
    <w:p w:rsidR="002B7F3A" w:rsidRPr="009C3687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9C3687">
        <w:rPr>
          <w:sz w:val="22"/>
          <w:szCs w:val="22"/>
        </w:rPr>
        <w:t xml:space="preserve">Az </w:t>
      </w:r>
      <w:r w:rsidRPr="009C3687">
        <w:rPr>
          <w:b/>
          <w:sz w:val="22"/>
          <w:szCs w:val="22"/>
        </w:rPr>
        <w:t xml:space="preserve">elvonások, befizetések bevételeinek </w:t>
      </w:r>
      <w:r w:rsidRPr="009C3687">
        <w:rPr>
          <w:sz w:val="22"/>
          <w:szCs w:val="22"/>
        </w:rPr>
        <w:t>teljesítése 54.626.768,-Ft az intézmények előző évi szabad maradványából elvont összegekből, a</w:t>
      </w:r>
      <w:r w:rsidRPr="009C3687">
        <w:rPr>
          <w:color w:val="000000"/>
          <w:sz w:val="22"/>
          <w:szCs w:val="22"/>
        </w:rPr>
        <w:t xml:space="preserve"> </w:t>
      </w:r>
      <w:r w:rsidRPr="009C3687">
        <w:rPr>
          <w:sz w:val="22"/>
          <w:szCs w:val="22"/>
        </w:rPr>
        <w:t>2024. évi költségvetés végrehajtásáról szóló 9/2025. (V.29.) számú önkormányzati rendelet 3.§ (7) bekezdése alapján.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047E39">
        <w:rPr>
          <w:b/>
          <w:color w:val="000000"/>
          <w:sz w:val="22"/>
          <w:szCs w:val="22"/>
        </w:rPr>
        <w:t>Államháztartáson belülről</w:t>
      </w:r>
      <w:r>
        <w:rPr>
          <w:color w:val="000000"/>
          <w:sz w:val="22"/>
          <w:szCs w:val="22"/>
        </w:rPr>
        <w:t xml:space="preserve"> 10.145.172,-Ft </w:t>
      </w:r>
      <w:r w:rsidRPr="00047E39">
        <w:rPr>
          <w:b/>
          <w:color w:val="000000"/>
          <w:sz w:val="22"/>
          <w:szCs w:val="22"/>
        </w:rPr>
        <w:t>támogatást</w:t>
      </w:r>
      <w:r>
        <w:rPr>
          <w:color w:val="000000"/>
          <w:sz w:val="22"/>
          <w:szCs w:val="22"/>
        </w:rPr>
        <w:t xml:space="preserve"> </w:t>
      </w:r>
      <w:r w:rsidRPr="00DA1165">
        <w:rPr>
          <w:b/>
          <w:color w:val="000000"/>
          <w:sz w:val="22"/>
          <w:szCs w:val="22"/>
        </w:rPr>
        <w:t>kaptunk működési célokra</w:t>
      </w:r>
      <w:r>
        <w:rPr>
          <w:color w:val="000000"/>
          <w:sz w:val="22"/>
          <w:szCs w:val="22"/>
        </w:rPr>
        <w:t xml:space="preserve">, ebből 3.145.700,-Ft az Önkormányzatnál, 4.199.472,-Ft a Polgármesteri Hivatalnál, 2.800.000,-Ft a DÓHSZK-nál jelentkezik.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Önkormányzat </w:t>
      </w:r>
      <w:r>
        <w:rPr>
          <w:color w:val="000000"/>
          <w:sz w:val="22"/>
          <w:szCs w:val="22"/>
        </w:rPr>
        <w:t xml:space="preserve">bevétele 3.145.700,-Ft. A </w:t>
      </w:r>
      <w:r w:rsidRPr="003663DE">
        <w:rPr>
          <w:color w:val="000000"/>
          <w:sz w:val="22"/>
          <w:szCs w:val="22"/>
        </w:rPr>
        <w:t>mezei őr</w:t>
      </w:r>
      <w:r>
        <w:rPr>
          <w:color w:val="000000"/>
          <w:sz w:val="22"/>
          <w:szCs w:val="22"/>
        </w:rPr>
        <w:t xml:space="preserve">szolgálat működésének támogatására 540.000,-Ft támogatásban részesültünk. A közfoglalkoztatottak bérköltségére 1.625.260,-Ft érkezett a </w:t>
      </w:r>
      <w:r w:rsidRPr="00864312">
        <w:rPr>
          <w:color w:val="000000"/>
          <w:sz w:val="22"/>
          <w:szCs w:val="22"/>
        </w:rPr>
        <w:t>Gazdaság-újraindítási Foglalkoztatási Alap</w:t>
      </w:r>
      <w:r>
        <w:rPr>
          <w:color w:val="000000"/>
          <w:sz w:val="22"/>
          <w:szCs w:val="22"/>
        </w:rPr>
        <w:t xml:space="preserve">tól. Az Emberi Erőforrás Támogatáskezelő 165.000,-Ft-ot utalt át jogosultság hiányában ki nem fizetett támogatás címen (Bursa Hungarica ösztöndíj). A </w:t>
      </w:r>
      <w:r w:rsidRPr="006003B3">
        <w:rPr>
          <w:color w:val="000000"/>
          <w:sz w:val="22"/>
          <w:szCs w:val="22"/>
        </w:rPr>
        <w:t>Szabadidősport-eseményszervezők Országos Szövetsége</w:t>
      </w:r>
      <w:r>
        <w:rPr>
          <w:color w:val="000000"/>
          <w:sz w:val="22"/>
          <w:szCs w:val="22"/>
        </w:rPr>
        <w:t xml:space="preserve"> 500.000,-Ft támogatásban részesítette a Mozdulj Dunakeszi programunkat. Karcag Város Önkormányzata 315.440,-Ft-ot utalt köztemetés költségére.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</w:p>
    <w:p w:rsidR="002B7F3A" w:rsidRPr="00870B44" w:rsidRDefault="002B7F3A" w:rsidP="002B7F3A">
      <w:pPr>
        <w:pStyle w:val="NormlWeb"/>
        <w:spacing w:after="0" w:line="360" w:lineRule="auto"/>
        <w:jc w:val="both"/>
        <w:rPr>
          <w:color w:val="000000"/>
        </w:rPr>
      </w:pPr>
      <w:r w:rsidRPr="0086431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 Polgármesteri Hivatal teljesítése 4.199.472,- Ft, melyet a Dunakeszi Kistérség Társulása utalt át </w:t>
      </w:r>
      <w:r w:rsidRPr="00BF2BAE">
        <w:rPr>
          <w:sz w:val="22"/>
          <w:szCs w:val="22"/>
        </w:rPr>
        <w:t>a munkas</w:t>
      </w:r>
      <w:r>
        <w:rPr>
          <w:sz w:val="22"/>
          <w:szCs w:val="22"/>
        </w:rPr>
        <w:t>zervezet bér- és járulék költségeire.</w:t>
      </w:r>
      <w:r w:rsidRPr="00493519">
        <w:rPr>
          <w:color w:val="000000"/>
          <w:sz w:val="22"/>
          <w:szCs w:val="22"/>
        </w:rPr>
        <w:t xml:space="preserve">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>A DÓHSZK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 xml:space="preserve">a Dunakeszi Kistérség Társulásától </w:t>
      </w:r>
      <w:r>
        <w:rPr>
          <w:color w:val="000000"/>
          <w:sz w:val="22"/>
          <w:szCs w:val="22"/>
        </w:rPr>
        <w:t>2.800.000</w:t>
      </w:r>
      <w:r w:rsidRPr="00ED78C1">
        <w:rPr>
          <w:color w:val="000000"/>
          <w:sz w:val="22"/>
          <w:szCs w:val="22"/>
        </w:rPr>
        <w:t xml:space="preserve">,-Ft összegű támogatást kapott a nyári napközis tábor működéséhez. </w:t>
      </w:r>
    </w:p>
    <w:p w:rsidR="002B7F3A" w:rsidRDefault="002B7F3A" w:rsidP="002B7F3A">
      <w:pPr>
        <w:overflowPunct/>
        <w:autoSpaceDE/>
        <w:adjustRightInd/>
        <w:spacing w:line="360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Egyéb működési célú támogatások államháztartáson belülről - NEAK</w:t>
      </w:r>
    </w:p>
    <w:p w:rsidR="002B7F3A" w:rsidRDefault="002B7F3A" w:rsidP="002B7F3A">
      <w:pPr>
        <w:overflowPunct/>
        <w:autoSpaceDE/>
        <w:adjustRightInd/>
        <w:spacing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Nemzeti Egészségbiztosítási Alapkezelőtől 846.149.200,-Ft támogatás érkezett a Dunakeszi Szakrendelő részére. </w:t>
      </w:r>
    </w:p>
    <w:p w:rsidR="002B7F3A" w:rsidRPr="00D037FB" w:rsidRDefault="002B7F3A" w:rsidP="002B7F3A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</w:t>
      </w:r>
      <w:r w:rsidRPr="009964FC">
        <w:rPr>
          <w:b/>
          <w:color w:val="000000"/>
          <w:sz w:val="22"/>
          <w:szCs w:val="22"/>
        </w:rPr>
        <w:t>egyéb működési célú átvett pénzeszközö</w:t>
      </w:r>
      <w:r>
        <w:rPr>
          <w:color w:val="000000"/>
          <w:sz w:val="22"/>
          <w:szCs w:val="22"/>
        </w:rPr>
        <w:t>k soron a Barackos utca föld kimosódás javítására közérdekű kötelezettségvállalásként 1.095.375</w:t>
      </w:r>
      <w:r w:rsidRPr="00D037FB">
        <w:rPr>
          <w:color w:val="000000"/>
          <w:sz w:val="22"/>
          <w:szCs w:val="22"/>
        </w:rPr>
        <w:t>,- Ft</w:t>
      </w:r>
      <w:r>
        <w:rPr>
          <w:color w:val="000000"/>
          <w:sz w:val="22"/>
          <w:szCs w:val="22"/>
        </w:rPr>
        <w:t xml:space="preserve">-ot fizettek be.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</w:p>
    <w:p w:rsidR="002B7F3A" w:rsidRPr="00F359BB" w:rsidRDefault="002B7F3A" w:rsidP="002B7F3A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ED78C1">
        <w:rPr>
          <w:b/>
          <w:iCs/>
          <w:sz w:val="22"/>
          <w:szCs w:val="22"/>
        </w:rPr>
        <w:t>Közhatalmi bevételek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önkormányzat legjelentősebb bevételei a közhatalm</w:t>
      </w:r>
      <w:r>
        <w:rPr>
          <w:sz w:val="22"/>
          <w:szCs w:val="22"/>
        </w:rPr>
        <w:t>i bevételek, melyből 2025. évre 5.627.600.000,-Ft bevételt várunk. Első félévig 3.160.311.681,-Ft-ot fizettek be, a teljesítések adónemenként az alábbiak szerint alakultak: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/>
          <w:bCs/>
          <w:sz w:val="22"/>
          <w:szCs w:val="22"/>
        </w:rPr>
        <w:t xml:space="preserve">Építményadóra </w:t>
      </w:r>
      <w:r w:rsidRPr="00ED78C1">
        <w:rPr>
          <w:bCs/>
          <w:sz w:val="22"/>
          <w:szCs w:val="22"/>
        </w:rPr>
        <w:t xml:space="preserve">az eredeti költségvetésben </w:t>
      </w:r>
      <w:r>
        <w:rPr>
          <w:bCs/>
          <w:sz w:val="22"/>
          <w:szCs w:val="22"/>
        </w:rPr>
        <w:t>980.000.000</w:t>
      </w:r>
      <w:r w:rsidRPr="00ED78C1">
        <w:rPr>
          <w:bCs/>
          <w:sz w:val="22"/>
          <w:szCs w:val="22"/>
        </w:rPr>
        <w:t xml:space="preserve">,-Ft-ot terveztünk, </w:t>
      </w:r>
      <w:r>
        <w:rPr>
          <w:bCs/>
          <w:sz w:val="22"/>
          <w:szCs w:val="22"/>
        </w:rPr>
        <w:t>az év első felében</w:t>
      </w:r>
      <w:r w:rsidRPr="00ED78C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459.787.065</w:t>
      </w:r>
      <w:r w:rsidRPr="00ED78C1">
        <w:rPr>
          <w:bCs/>
          <w:sz w:val="22"/>
          <w:szCs w:val="22"/>
        </w:rPr>
        <w:t xml:space="preserve">,-Ft </w:t>
      </w:r>
      <w:r>
        <w:rPr>
          <w:bCs/>
          <w:sz w:val="22"/>
          <w:szCs w:val="22"/>
        </w:rPr>
        <w:t>befizetést könyvelhettünk le</w:t>
      </w:r>
      <w:r w:rsidRPr="00ED78C1">
        <w:rPr>
          <w:bCs/>
          <w:sz w:val="22"/>
          <w:szCs w:val="22"/>
        </w:rPr>
        <w:t>, mely a</w:t>
      </w:r>
      <w:r>
        <w:rPr>
          <w:bCs/>
          <w:sz w:val="22"/>
          <w:szCs w:val="22"/>
        </w:rPr>
        <w:t xml:space="preserve"> tervezett előirányzat</w:t>
      </w:r>
      <w:r w:rsidRPr="00ED78C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46,9</w:t>
      </w:r>
      <w:r w:rsidRPr="00ED78C1">
        <w:rPr>
          <w:bCs/>
          <w:sz w:val="22"/>
          <w:szCs w:val="22"/>
        </w:rPr>
        <w:t xml:space="preserve"> %-a. 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 </w:t>
      </w:r>
      <w:r w:rsidRPr="00ED78C1">
        <w:rPr>
          <w:b/>
          <w:bCs/>
          <w:sz w:val="22"/>
          <w:szCs w:val="22"/>
        </w:rPr>
        <w:t>telekadóból</w:t>
      </w:r>
      <w:r w:rsidRPr="00ED78C1">
        <w:rPr>
          <w:bCs/>
          <w:sz w:val="22"/>
          <w:szCs w:val="22"/>
        </w:rPr>
        <w:t xml:space="preserve"> befolyó bevétel </w:t>
      </w:r>
      <w:r>
        <w:rPr>
          <w:bCs/>
          <w:sz w:val="22"/>
          <w:szCs w:val="22"/>
        </w:rPr>
        <w:t>233.788.033</w:t>
      </w:r>
      <w:r w:rsidRPr="00ED78C1">
        <w:rPr>
          <w:bCs/>
          <w:sz w:val="22"/>
          <w:szCs w:val="22"/>
        </w:rPr>
        <w:t>,-Ft volt. Az eredeti költségvetésbe</w:t>
      </w:r>
      <w:r>
        <w:rPr>
          <w:bCs/>
          <w:sz w:val="22"/>
          <w:szCs w:val="22"/>
        </w:rPr>
        <w:t>n 390.000.000,-Ft-ot terveztünk, a teljesítés 59,9 %.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I</w:t>
      </w:r>
      <w:r w:rsidRPr="00ED78C1">
        <w:rPr>
          <w:b/>
          <w:bCs/>
          <w:sz w:val="22"/>
          <w:szCs w:val="22"/>
        </w:rPr>
        <w:t>parűzési adó</w:t>
      </w:r>
      <w:r>
        <w:rPr>
          <w:bCs/>
          <w:sz w:val="22"/>
          <w:szCs w:val="22"/>
        </w:rPr>
        <w:t xml:space="preserve"> bevételből 4.200.000.000,-Ft-ot terveztünk. </w:t>
      </w:r>
      <w:r w:rsidRPr="00ED78C1">
        <w:rPr>
          <w:bCs/>
          <w:sz w:val="22"/>
          <w:szCs w:val="22"/>
        </w:rPr>
        <w:t xml:space="preserve">A teljesítés </w:t>
      </w:r>
      <w:r>
        <w:rPr>
          <w:bCs/>
          <w:sz w:val="22"/>
          <w:szCs w:val="22"/>
        </w:rPr>
        <w:t>félévig 2.405.350.484,-Ft,</w:t>
      </w:r>
      <w:r w:rsidRPr="00ED78C1">
        <w:rPr>
          <w:bCs/>
          <w:sz w:val="22"/>
          <w:szCs w:val="22"/>
        </w:rPr>
        <w:t xml:space="preserve"> mely a</w:t>
      </w:r>
      <w:r>
        <w:rPr>
          <w:bCs/>
          <w:sz w:val="22"/>
          <w:szCs w:val="22"/>
        </w:rPr>
        <w:t xml:space="preserve"> tervezett</w:t>
      </w:r>
      <w:r w:rsidRPr="00ED78C1">
        <w:rPr>
          <w:bCs/>
          <w:sz w:val="22"/>
          <w:szCs w:val="22"/>
        </w:rPr>
        <w:t xml:space="preserve"> előirányzat </w:t>
      </w:r>
      <w:r>
        <w:rPr>
          <w:bCs/>
          <w:sz w:val="22"/>
          <w:szCs w:val="22"/>
        </w:rPr>
        <w:t>57,3</w:t>
      </w:r>
      <w:r w:rsidRPr="00ED78C1">
        <w:rPr>
          <w:bCs/>
          <w:sz w:val="22"/>
          <w:szCs w:val="22"/>
        </w:rPr>
        <w:t xml:space="preserve"> %-a.</w:t>
      </w:r>
      <w:r>
        <w:rPr>
          <w:bCs/>
          <w:sz w:val="22"/>
          <w:szCs w:val="22"/>
        </w:rPr>
        <w:t xml:space="preserve">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464F4A">
        <w:rPr>
          <w:b/>
          <w:bCs/>
          <w:sz w:val="22"/>
          <w:szCs w:val="22"/>
        </w:rPr>
        <w:t>Idegenforgalmi adóból</w:t>
      </w:r>
      <w:r>
        <w:rPr>
          <w:bCs/>
          <w:sz w:val="22"/>
          <w:szCs w:val="22"/>
        </w:rPr>
        <w:t xml:space="preserve"> nem terveztünk bevételt, a teljesítés 208.400,-Ft.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 w:rsidRPr="00ED78C1">
        <w:rPr>
          <w:bCs/>
          <w:sz w:val="22"/>
          <w:szCs w:val="22"/>
        </w:rPr>
        <w:t xml:space="preserve">z </w:t>
      </w:r>
      <w:r w:rsidRPr="00ED78C1">
        <w:rPr>
          <w:b/>
          <w:bCs/>
          <w:sz w:val="22"/>
          <w:szCs w:val="22"/>
        </w:rPr>
        <w:t>egyéb közhatalmi bevételek</w:t>
      </w:r>
      <w:r w:rsidRPr="00ED78C1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valamint a talajterhelési díjra befizetett összegek. </w:t>
      </w:r>
      <w:r w:rsidRPr="00F73EB9">
        <w:rPr>
          <w:b/>
          <w:bCs/>
          <w:sz w:val="22"/>
          <w:szCs w:val="22"/>
        </w:rPr>
        <w:t>Adóbírságra</w:t>
      </w:r>
      <w:r>
        <w:rPr>
          <w:bCs/>
          <w:sz w:val="22"/>
          <w:szCs w:val="22"/>
        </w:rPr>
        <w:t xml:space="preserve"> 30.954.256,-Ft-ot, </w:t>
      </w:r>
      <w:r w:rsidRPr="00F73EB9">
        <w:rPr>
          <w:b/>
          <w:bCs/>
          <w:sz w:val="22"/>
          <w:szCs w:val="22"/>
        </w:rPr>
        <w:t>pótlékra</w:t>
      </w:r>
      <w:r>
        <w:rPr>
          <w:bCs/>
          <w:sz w:val="22"/>
          <w:szCs w:val="22"/>
        </w:rPr>
        <w:t xml:space="preserve"> 14.992.160,-Ft-ot fizettek be. </w:t>
      </w:r>
      <w:r w:rsidRPr="00F73EB9">
        <w:rPr>
          <w:b/>
          <w:bCs/>
          <w:sz w:val="22"/>
          <w:szCs w:val="22"/>
        </w:rPr>
        <w:t>Egyéb bírságok</w:t>
      </w:r>
      <w:r>
        <w:rPr>
          <w:bCs/>
          <w:sz w:val="22"/>
          <w:szCs w:val="22"/>
        </w:rPr>
        <w:t xml:space="preserve"> címen 4.312.506,-Ft bevételt könyvelhettünk le, ebből a várakozási időn túli parkolás miatt kiszabott bírságok összege 10.000,-Ft, a zöldfelületen parkolás miatti bírság befizetés 769.028,-Ft volt.  Településképvédelmi bírságból 1.300.000,-Ft bevétel érkezett. A közlekedési szabálysértésekből befolyt bírság összege 1.653.000,-Ft volt. Egyéb bírságokból (engedély nélküli közterület használat, engedély nélküli hangosreklám, közösségi együttélés szabályainak megsértése, állatvédelmi szabályok megsértése) 580.478,-Ft-ot könyvelhettünk le.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Cs/>
          <w:sz w:val="22"/>
          <w:szCs w:val="22"/>
        </w:rPr>
        <w:t xml:space="preserve">A </w:t>
      </w:r>
      <w:r w:rsidRPr="00ED78C1">
        <w:rPr>
          <w:sz w:val="22"/>
          <w:szCs w:val="22"/>
        </w:rPr>
        <w:t xml:space="preserve">környezetterhelési díjról szóló 2003. évi LXXXIX. törvény alapján a </w:t>
      </w:r>
      <w:r w:rsidRPr="00ED78C1">
        <w:rPr>
          <w:b/>
          <w:sz w:val="22"/>
          <w:szCs w:val="22"/>
        </w:rPr>
        <w:t>talajterhelési díj</w:t>
      </w:r>
      <w:r w:rsidRPr="00ED78C1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talajterhelési díjat fizessenek. Talajterhelési díj fizetésére kötelezett az a kibocsátó, aki a műszakilag </w:t>
      </w:r>
      <w:r w:rsidRPr="00ED78C1">
        <w:rPr>
          <w:sz w:val="22"/>
          <w:szCs w:val="22"/>
        </w:rPr>
        <w:lastRenderedPageBreak/>
        <w:t>rendelkezésre álló közcsatornára nem köt rá. A vonatkozó jogszabályok értelmében azon ingatlanok</w:t>
      </w:r>
      <w:r>
        <w:rPr>
          <w:sz w:val="22"/>
          <w:szCs w:val="22"/>
        </w:rPr>
        <w:t>ra</w:t>
      </w:r>
      <w:r w:rsidRPr="00ED78C1">
        <w:rPr>
          <w:sz w:val="22"/>
          <w:szCs w:val="22"/>
        </w:rPr>
        <w:t xml:space="preserve"> került kivetésre a talajterhelési díj, ahol a DMRV </w:t>
      </w:r>
      <w:r>
        <w:rPr>
          <w:sz w:val="22"/>
          <w:szCs w:val="22"/>
        </w:rPr>
        <w:t xml:space="preserve">Zrt. </w:t>
      </w:r>
      <w:r w:rsidRPr="00ED78C1">
        <w:rPr>
          <w:sz w:val="22"/>
          <w:szCs w:val="22"/>
        </w:rPr>
        <w:t xml:space="preserve">hivatalos tájékoztatása </w:t>
      </w:r>
      <w:r>
        <w:rPr>
          <w:sz w:val="22"/>
          <w:szCs w:val="22"/>
        </w:rPr>
        <w:t xml:space="preserve">szerint </w:t>
      </w:r>
      <w:r w:rsidRPr="00ED78C1">
        <w:rPr>
          <w:sz w:val="22"/>
          <w:szCs w:val="22"/>
        </w:rPr>
        <w:t xml:space="preserve">nem rendelkeznek az ingatlanhoz kapcsolódó csatorna bekötéssel. A talajterhelési díjból származó bevétel </w:t>
      </w:r>
      <w:r>
        <w:rPr>
          <w:sz w:val="22"/>
          <w:szCs w:val="22"/>
        </w:rPr>
        <w:t>2025</w:t>
      </w:r>
      <w:r w:rsidRPr="00ED78C1">
        <w:rPr>
          <w:sz w:val="22"/>
          <w:szCs w:val="22"/>
        </w:rPr>
        <w:t xml:space="preserve">. </w:t>
      </w:r>
      <w:r>
        <w:rPr>
          <w:sz w:val="22"/>
          <w:szCs w:val="22"/>
        </w:rPr>
        <w:t>első fél</w:t>
      </w:r>
      <w:r w:rsidRPr="00ED78C1">
        <w:rPr>
          <w:sz w:val="22"/>
          <w:szCs w:val="22"/>
        </w:rPr>
        <w:t xml:space="preserve">évben </w:t>
      </w:r>
      <w:r>
        <w:rPr>
          <w:sz w:val="22"/>
          <w:szCs w:val="22"/>
        </w:rPr>
        <w:t>10.033.296</w:t>
      </w:r>
      <w:r w:rsidRPr="00AA0888">
        <w:rPr>
          <w:bCs/>
          <w:sz w:val="22"/>
          <w:szCs w:val="22"/>
        </w:rPr>
        <w:t>,-Ft</w:t>
      </w:r>
      <w:r w:rsidRPr="00AA0888">
        <w:rPr>
          <w:sz w:val="22"/>
          <w:szCs w:val="22"/>
        </w:rPr>
        <w:t xml:space="preserve"> volt.</w:t>
      </w:r>
      <w:r w:rsidRPr="00ED78C1">
        <w:rPr>
          <w:sz w:val="22"/>
          <w:szCs w:val="22"/>
        </w:rPr>
        <w:t xml:space="preserve">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Mezőőri járulékból 796.009,-Ft befizetés érkezett.</w:t>
      </w:r>
    </w:p>
    <w:p w:rsidR="002B7F3A" w:rsidRPr="005412A7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4D4A25">
        <w:rPr>
          <w:sz w:val="22"/>
          <w:szCs w:val="22"/>
        </w:rPr>
        <w:t xml:space="preserve">Az </w:t>
      </w:r>
      <w:r w:rsidRPr="004D4A25">
        <w:rPr>
          <w:b/>
          <w:sz w:val="22"/>
          <w:szCs w:val="22"/>
        </w:rPr>
        <w:t>egyéb közhatalmi bevételek</w:t>
      </w:r>
      <w:r w:rsidRPr="004D4A25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89.472</w:t>
      </w:r>
      <w:r w:rsidRPr="004D4A25">
        <w:rPr>
          <w:sz w:val="22"/>
          <w:szCs w:val="22"/>
        </w:rPr>
        <w:t>,-Ft</w:t>
      </w:r>
      <w:r>
        <w:rPr>
          <w:sz w:val="22"/>
          <w:szCs w:val="22"/>
        </w:rPr>
        <w:t>. K</w:t>
      </w:r>
      <w:r w:rsidRPr="004D4A25">
        <w:rPr>
          <w:sz w:val="22"/>
          <w:szCs w:val="22"/>
        </w:rPr>
        <w:t>éményseprő-ipari</w:t>
      </w:r>
      <w:r>
        <w:rPr>
          <w:sz w:val="22"/>
          <w:szCs w:val="22"/>
        </w:rPr>
        <w:t xml:space="preserve"> tevékenység költségtérítéséből 2.150,-Ft, illeték befizetéséből 25.000,-Ft érkezett. A Pest Megyei Kormányhivatal az általa kiszabott hulladékgazdálkodási bírság összegének 30 %-át 62.322,-Ft-ot utalt át Önkormányzatunk részére, Magyarország 2025. évi központi költségvetéséről szóló 2024. évi XC törvény 42.§. (1) bekezdés b.) pontja alapján (települési önkormányzatokat megillető átengedett bevétel).</w:t>
      </w:r>
    </w:p>
    <w:p w:rsidR="002B7F3A" w:rsidRDefault="002B7F3A" w:rsidP="002B7F3A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2B7F3A" w:rsidRPr="00ED78C1" w:rsidRDefault="002B7F3A" w:rsidP="002B7F3A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 xml:space="preserve">Működési bevételek </w:t>
      </w:r>
    </w:p>
    <w:p w:rsidR="002B7F3A" w:rsidRPr="00ED78C1" w:rsidRDefault="002B7F3A" w:rsidP="002B7F3A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Pr="00ED78C1" w:rsidRDefault="002B7F3A" w:rsidP="002B7F3A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működési bevételekből befolyt összeg </w:t>
      </w:r>
      <w:r>
        <w:rPr>
          <w:sz w:val="22"/>
          <w:szCs w:val="22"/>
        </w:rPr>
        <w:t>775.496.438</w:t>
      </w:r>
      <w:r w:rsidRPr="00ED78C1">
        <w:rPr>
          <w:sz w:val="22"/>
          <w:szCs w:val="22"/>
        </w:rPr>
        <w:t xml:space="preserve">,-Ft volt.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 </w:t>
      </w:r>
      <w:r>
        <w:rPr>
          <w:sz w:val="22"/>
          <w:szCs w:val="22"/>
        </w:rPr>
        <w:t>2025</w:t>
      </w:r>
      <w:r w:rsidRPr="00ED78C1">
        <w:rPr>
          <w:sz w:val="22"/>
          <w:szCs w:val="22"/>
        </w:rPr>
        <w:t>.</w:t>
      </w:r>
      <w:r>
        <w:rPr>
          <w:sz w:val="22"/>
          <w:szCs w:val="22"/>
        </w:rPr>
        <w:t xml:space="preserve"> év első fél</w:t>
      </w:r>
      <w:r w:rsidRPr="00ED78C1">
        <w:rPr>
          <w:sz w:val="22"/>
          <w:szCs w:val="22"/>
        </w:rPr>
        <w:t>év</w:t>
      </w:r>
      <w:r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</w:t>
      </w:r>
      <w:r>
        <w:rPr>
          <w:sz w:val="22"/>
          <w:szCs w:val="22"/>
        </w:rPr>
        <w:t>325.096.930</w:t>
      </w:r>
      <w:r w:rsidRPr="00ED78C1">
        <w:rPr>
          <w:sz w:val="22"/>
          <w:szCs w:val="22"/>
        </w:rPr>
        <w:t xml:space="preserve">,-Ft bevételt realizáltak, az Önkormányzat működési bevétele </w:t>
      </w:r>
      <w:r>
        <w:rPr>
          <w:sz w:val="22"/>
          <w:szCs w:val="22"/>
        </w:rPr>
        <w:t>450.399.508</w:t>
      </w:r>
      <w:r w:rsidRPr="00ED78C1">
        <w:rPr>
          <w:sz w:val="22"/>
          <w:szCs w:val="22"/>
        </w:rPr>
        <w:t xml:space="preserve">,-Ft volt.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CA1B7A">
        <w:rPr>
          <w:b/>
          <w:sz w:val="22"/>
          <w:szCs w:val="22"/>
        </w:rPr>
        <w:t>Készletértékesítésbő</w:t>
      </w:r>
      <w:r>
        <w:rPr>
          <w:sz w:val="22"/>
          <w:szCs w:val="22"/>
        </w:rPr>
        <w:t>l az Önkormányzathoz 12.756.787,-Ft folyt be az első félévben, könyvek, társasjátékok, matricák, ajándéktárgyak és szúnyogcsapda értékesítéséből.</w:t>
      </w:r>
    </w:p>
    <w:p w:rsidR="002B7F3A" w:rsidRPr="00F92A5B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>
        <w:rPr>
          <w:b/>
          <w:sz w:val="22"/>
          <w:szCs w:val="22"/>
        </w:rPr>
        <w:t xml:space="preserve">szolgáltatásokból </w:t>
      </w:r>
      <w:r>
        <w:rPr>
          <w:sz w:val="22"/>
          <w:szCs w:val="22"/>
        </w:rPr>
        <w:t xml:space="preserve">63.073.521,-Ft bevételt könyvelhettünk le.  Az Önkormányzatnál 52.091.893,-Ft a teljesítés. </w:t>
      </w:r>
      <w:r w:rsidRPr="00C63793">
        <w:rPr>
          <w:sz w:val="22"/>
          <w:szCs w:val="22"/>
        </w:rPr>
        <w:t xml:space="preserve">A hulladékról szóló 2012. évi CLXXXV. törvény 30/C. § (2) bekezdése </w:t>
      </w:r>
      <w:r>
        <w:rPr>
          <w:sz w:val="22"/>
          <w:szCs w:val="22"/>
        </w:rPr>
        <w:t>alapján a</w:t>
      </w:r>
      <w:r w:rsidRPr="00C63793">
        <w:rPr>
          <w:sz w:val="22"/>
          <w:szCs w:val="22"/>
        </w:rPr>
        <w:t xml:space="preserve"> kiterjesztett gyártói felelősségi (EPR) díj </w:t>
      </w:r>
      <w:r>
        <w:rPr>
          <w:sz w:val="22"/>
          <w:szCs w:val="22"/>
        </w:rPr>
        <w:t xml:space="preserve"> összegéből a települési önkormányzatok is részesülhetnek. A </w:t>
      </w:r>
      <w:r w:rsidRPr="00C63793">
        <w:rPr>
          <w:sz w:val="22"/>
          <w:szCs w:val="22"/>
        </w:rPr>
        <w:t xml:space="preserve">települési önkormányzatot megillető </w:t>
      </w:r>
      <w:r>
        <w:rPr>
          <w:sz w:val="22"/>
          <w:szCs w:val="22"/>
        </w:rPr>
        <w:t xml:space="preserve">összegről </w:t>
      </w:r>
      <w:r w:rsidRPr="00C63793">
        <w:rPr>
          <w:sz w:val="22"/>
          <w:szCs w:val="22"/>
        </w:rPr>
        <w:t xml:space="preserve">a </w:t>
      </w:r>
      <w:r w:rsidRPr="00C63793">
        <w:rPr>
          <w:iCs/>
          <w:sz w:val="22"/>
          <w:szCs w:val="22"/>
        </w:rPr>
        <w:t>MOHU MOL  Hulladékgazdálkodási Zrt.</w:t>
      </w:r>
      <w:r w:rsidRPr="00C63793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teljesítésigazolást állít </w:t>
      </w:r>
      <w:r w:rsidRPr="00C63793">
        <w:rPr>
          <w:sz w:val="22"/>
          <w:szCs w:val="22"/>
        </w:rPr>
        <w:t>ki. Az eddig megkapott teljesítésigazolások alapján Önkormányzatunk</w:t>
      </w:r>
      <w:r>
        <w:rPr>
          <w:sz w:val="22"/>
          <w:szCs w:val="22"/>
        </w:rPr>
        <w:t>hoz</w:t>
      </w:r>
      <w:r w:rsidRPr="00C6379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47.606.200,-Ft bevétel érkezett. Üdülőhasználati díjra 3.733.030,-Ft-ot, lakáshasználati díjra 700.221,-Ft-ot fizettek be. A rendezvényeken biztosított szolgáltatásokból (dotto jegy) származó bevétel 52.442,-Ft volt. A Polgármesteri Hivatal 1.559.052,-Ft bevételt realizált esküvői szolgáltatásokból. </w:t>
      </w:r>
      <w:r w:rsidRPr="00BF1018">
        <w:rPr>
          <w:sz w:val="22"/>
          <w:szCs w:val="22"/>
        </w:rPr>
        <w:t xml:space="preserve">A Dunakeszi Óvodai és Humán Szolgáltató Központ és Könyvtár bevétele </w:t>
      </w:r>
      <w:r>
        <w:rPr>
          <w:sz w:val="22"/>
          <w:szCs w:val="22"/>
        </w:rPr>
        <w:t>4.911.176</w:t>
      </w:r>
      <w:r w:rsidRPr="00BF1018">
        <w:rPr>
          <w:sz w:val="22"/>
          <w:szCs w:val="22"/>
        </w:rPr>
        <w:t>,-Ft a napközis tábor eszközhasználati díjából, könyvtár</w:t>
      </w:r>
      <w:r>
        <w:rPr>
          <w:sz w:val="22"/>
          <w:szCs w:val="22"/>
        </w:rPr>
        <w:t>i beiratkozási díjakból, gyermekfelügyeleti díjból (rapid bölcsőde), illetve szakmai gyakorlati képzésből</w:t>
      </w:r>
      <w:r w:rsidRPr="00BF1018">
        <w:rPr>
          <w:sz w:val="22"/>
          <w:szCs w:val="22"/>
        </w:rPr>
        <w:t xml:space="preserve">. A Városi Sportigazgatósághoz táborszervezési díjból </w:t>
      </w:r>
      <w:r>
        <w:rPr>
          <w:sz w:val="22"/>
          <w:szCs w:val="22"/>
        </w:rPr>
        <w:t>1.284.400</w:t>
      </w:r>
      <w:r w:rsidRPr="00BF1018">
        <w:rPr>
          <w:sz w:val="22"/>
          <w:szCs w:val="22"/>
        </w:rPr>
        <w:t xml:space="preserve">,-Ft bevétel érkezett. A Révész István Helytörténeti Gyűjtemény bevétele </w:t>
      </w:r>
      <w:r>
        <w:rPr>
          <w:sz w:val="22"/>
          <w:szCs w:val="22"/>
        </w:rPr>
        <w:t>70.000</w:t>
      </w:r>
      <w:r w:rsidRPr="00BF1018">
        <w:rPr>
          <w:sz w:val="22"/>
          <w:szCs w:val="22"/>
        </w:rPr>
        <w:t>,-Ft</w:t>
      </w:r>
      <w:r>
        <w:rPr>
          <w:sz w:val="22"/>
          <w:szCs w:val="22"/>
        </w:rPr>
        <w:t xml:space="preserve"> újságcikk megírásából</w:t>
      </w:r>
      <w:r w:rsidRPr="00BF1018">
        <w:rPr>
          <w:sz w:val="22"/>
          <w:szCs w:val="22"/>
        </w:rPr>
        <w:t>.</w:t>
      </w:r>
      <w:r>
        <w:rPr>
          <w:sz w:val="22"/>
          <w:szCs w:val="22"/>
        </w:rPr>
        <w:t xml:space="preserve"> A Dunakeszi Szakrendelő bevétele 3.156.400,-Ft volt a térítési díjköteles szolgálatásokból, valamint a biztosítással nem rendelkező betegek ellátásából.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44617">
        <w:rPr>
          <w:b/>
          <w:sz w:val="22"/>
          <w:szCs w:val="22"/>
        </w:rPr>
        <w:t>Lakásbérleti díjakból</w:t>
      </w:r>
      <w:r>
        <w:rPr>
          <w:sz w:val="22"/>
          <w:szCs w:val="22"/>
        </w:rPr>
        <w:t xml:space="preserve">, illetve </w:t>
      </w:r>
      <w:r w:rsidRPr="00ED78C1">
        <w:rPr>
          <w:sz w:val="22"/>
          <w:szCs w:val="22"/>
        </w:rPr>
        <w:t>a vonatkozó továbbszámlázott közüzemi költségek</w:t>
      </w:r>
      <w:r>
        <w:rPr>
          <w:sz w:val="22"/>
          <w:szCs w:val="22"/>
        </w:rPr>
        <w:t>ből</w:t>
      </w:r>
      <w:r w:rsidRPr="00ED78C1">
        <w:rPr>
          <w:sz w:val="22"/>
          <w:szCs w:val="22"/>
        </w:rPr>
        <w:t xml:space="preserve"> együttesen </w:t>
      </w:r>
      <w:r>
        <w:rPr>
          <w:sz w:val="22"/>
          <w:szCs w:val="22"/>
        </w:rPr>
        <w:t>11.966.148,-Ft bevétel érkezett az Önkormányzathoz.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Az </w:t>
      </w:r>
      <w:r w:rsidRPr="00320F20">
        <w:rPr>
          <w:b/>
          <w:sz w:val="22"/>
          <w:szCs w:val="22"/>
        </w:rPr>
        <w:t>egyéb önkormányzati vagyon bérbeadásából</w:t>
      </w:r>
      <w:r>
        <w:rPr>
          <w:sz w:val="22"/>
          <w:szCs w:val="22"/>
        </w:rPr>
        <w:t xml:space="preserve"> 28.310.617,-Ft bevételt könyvelhettünk le az alábbiak szerint: k</w:t>
      </w:r>
      <w:r w:rsidRPr="00ED78C1">
        <w:rPr>
          <w:sz w:val="22"/>
          <w:szCs w:val="22"/>
        </w:rPr>
        <w:t xml:space="preserve">özterületen kijelölt parkoló területbérleti díj bevétel </w:t>
      </w:r>
      <w:r>
        <w:rPr>
          <w:sz w:val="22"/>
          <w:szCs w:val="22"/>
        </w:rPr>
        <w:t>9.312.273,-Ft, közterület foglalási díj 2.601.830,-Ft, helyiségbérleti díj 1.902.900,-Ft, területbérlet, egyéb bérlet 14.493.614,-Ft.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52350">
        <w:rPr>
          <w:sz w:val="22"/>
          <w:szCs w:val="22"/>
        </w:rPr>
        <w:t xml:space="preserve">A </w:t>
      </w:r>
      <w:r w:rsidRPr="00552350">
        <w:rPr>
          <w:b/>
          <w:sz w:val="22"/>
          <w:szCs w:val="22"/>
        </w:rPr>
        <w:t>közvetített szolgáltatásokból</w:t>
      </w:r>
      <w:r w:rsidRPr="00552350">
        <w:rPr>
          <w:sz w:val="22"/>
          <w:szCs w:val="22"/>
        </w:rPr>
        <w:t xml:space="preserve"> az első félévben</w:t>
      </w:r>
      <w:r>
        <w:rPr>
          <w:sz w:val="22"/>
          <w:szCs w:val="22"/>
        </w:rPr>
        <w:t xml:space="preserve"> 19.934.819,-Ft folyt be, ebből az Önkormányzat bevétele 18.662.074,-Ft, telefondíjak, közüzemi díjak, valamint a védőnői feladatellátás továbbszámlázásából. A Polgármesteri Hivatal bevétele 1.272.745,-Ft volt telefondíjak, internetdíjak, egyéb költségek továbbszámlázásából.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intézményeknél az </w:t>
      </w:r>
      <w:r w:rsidRPr="002456FE">
        <w:rPr>
          <w:b/>
          <w:sz w:val="22"/>
          <w:szCs w:val="22"/>
        </w:rPr>
        <w:t>étkezési térítési díj</w:t>
      </w:r>
      <w:r w:rsidRPr="00ED78C1">
        <w:rPr>
          <w:sz w:val="22"/>
          <w:szCs w:val="22"/>
        </w:rPr>
        <w:t xml:space="preserve"> összege </w:t>
      </w:r>
      <w:r w:rsidRPr="00103818">
        <w:rPr>
          <w:sz w:val="22"/>
          <w:szCs w:val="22"/>
        </w:rPr>
        <w:t>238</w:t>
      </w:r>
      <w:r>
        <w:rPr>
          <w:sz w:val="22"/>
          <w:szCs w:val="22"/>
        </w:rPr>
        <w:t>.</w:t>
      </w:r>
      <w:r w:rsidRPr="00103818">
        <w:rPr>
          <w:sz w:val="22"/>
          <w:szCs w:val="22"/>
        </w:rPr>
        <w:t>667</w:t>
      </w:r>
      <w:r>
        <w:rPr>
          <w:sz w:val="22"/>
          <w:szCs w:val="22"/>
        </w:rPr>
        <w:t>.</w:t>
      </w:r>
      <w:r w:rsidRPr="00103818">
        <w:rPr>
          <w:sz w:val="22"/>
          <w:szCs w:val="22"/>
        </w:rPr>
        <w:t>565</w:t>
      </w:r>
      <w:r w:rsidRPr="00ED78C1">
        <w:rPr>
          <w:sz w:val="22"/>
          <w:szCs w:val="22"/>
        </w:rPr>
        <w:t xml:space="preserve">,-Ft volt, </w:t>
      </w:r>
      <w:r>
        <w:rPr>
          <w:sz w:val="22"/>
          <w:szCs w:val="22"/>
        </w:rPr>
        <w:t>a tervezett előirányzathoz viszonyítva a teljesítés 56,9 %</w:t>
      </w:r>
      <w:r w:rsidRPr="00ED78C1">
        <w:rPr>
          <w:sz w:val="22"/>
          <w:szCs w:val="22"/>
        </w:rPr>
        <w:t xml:space="preserve">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8E02F2">
        <w:rPr>
          <w:b/>
          <w:sz w:val="22"/>
          <w:szCs w:val="22"/>
        </w:rPr>
        <w:t>kiszámlázott ÁFA</w:t>
      </w:r>
      <w:r>
        <w:rPr>
          <w:sz w:val="22"/>
          <w:szCs w:val="22"/>
        </w:rPr>
        <w:t xml:space="preserve"> teljesítése 89.352.223,-Ft, ebből 65.081.481,-Ft az intézményeknél, </w:t>
      </w:r>
      <w:r w:rsidRPr="00103818">
        <w:rPr>
          <w:sz w:val="22"/>
          <w:szCs w:val="22"/>
        </w:rPr>
        <w:t>24</w:t>
      </w:r>
      <w:r>
        <w:rPr>
          <w:sz w:val="22"/>
          <w:szCs w:val="22"/>
        </w:rPr>
        <w:t>.</w:t>
      </w:r>
      <w:r w:rsidRPr="00103818">
        <w:rPr>
          <w:sz w:val="22"/>
          <w:szCs w:val="22"/>
        </w:rPr>
        <w:t>270</w:t>
      </w:r>
      <w:r>
        <w:rPr>
          <w:sz w:val="22"/>
          <w:szCs w:val="22"/>
        </w:rPr>
        <w:t>.</w:t>
      </w:r>
      <w:r w:rsidRPr="00103818">
        <w:rPr>
          <w:sz w:val="22"/>
          <w:szCs w:val="22"/>
        </w:rPr>
        <w:t>742</w:t>
      </w:r>
      <w:r>
        <w:rPr>
          <w:sz w:val="22"/>
          <w:szCs w:val="22"/>
        </w:rPr>
        <w:t xml:space="preserve">,-Ft az Önkormányzatnál jelenik meg. A teljesítés arányos az ÁFA köteles bevételi jogcímeknél jelentkező teljesítéssel. 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74E84">
        <w:rPr>
          <w:b/>
          <w:sz w:val="22"/>
          <w:szCs w:val="22"/>
        </w:rPr>
        <w:t>Általános forgalmi adó visszatérüléséből</w:t>
      </w:r>
      <w:r>
        <w:rPr>
          <w:sz w:val="22"/>
          <w:szCs w:val="22"/>
        </w:rPr>
        <w:t xml:space="preserve"> 21.958.000,-Ft bevétel származott. Az Önkormányzat a közvetített szolgáltatásokhoz kapcsolódóan, a DÓHSZK az étkeztetési feladattal összefüggésben jogosult ÁFA visszatérülésre.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349CF">
        <w:rPr>
          <w:b/>
          <w:sz w:val="22"/>
          <w:szCs w:val="22"/>
        </w:rPr>
        <w:t>Kamatbevételekből</w:t>
      </w:r>
      <w:r w:rsidRPr="005349CF">
        <w:rPr>
          <w:sz w:val="22"/>
          <w:szCs w:val="22"/>
        </w:rPr>
        <w:t xml:space="preserve"> </w:t>
      </w:r>
      <w:r>
        <w:rPr>
          <w:sz w:val="22"/>
          <w:szCs w:val="22"/>
        </w:rPr>
        <w:t>274.293.974</w:t>
      </w:r>
      <w:r w:rsidRPr="005349CF">
        <w:rPr>
          <w:sz w:val="22"/>
          <w:szCs w:val="22"/>
        </w:rPr>
        <w:t xml:space="preserve">,-Ft-ot realizáltunk, az intézményeknél </w:t>
      </w:r>
      <w:r>
        <w:rPr>
          <w:sz w:val="22"/>
          <w:szCs w:val="22"/>
        </w:rPr>
        <w:t>3.489.994</w:t>
      </w:r>
      <w:r w:rsidRPr="005349CF">
        <w:rPr>
          <w:sz w:val="22"/>
          <w:szCs w:val="22"/>
        </w:rPr>
        <w:t xml:space="preserve">,-Ft a teljesítés. Az Önkormányzat bevétele </w:t>
      </w:r>
      <w:r>
        <w:rPr>
          <w:sz w:val="22"/>
          <w:szCs w:val="22"/>
        </w:rPr>
        <w:t>270.803.980,-Ft, ebből 33.625.600,-Ft az Önkormányzati Magyar Államkötvény kamata, 237.178.380,-Ft folyószámlakamat.</w:t>
      </w:r>
    </w:p>
    <w:p w:rsidR="002B7F3A" w:rsidRPr="00D04A1E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3229FB">
        <w:rPr>
          <w:b/>
          <w:sz w:val="22"/>
          <w:szCs w:val="22"/>
        </w:rPr>
        <w:t>Biztosító által fizetett kártérítés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1.817.415</w:t>
      </w:r>
      <w:r w:rsidRPr="00D04A1E">
        <w:rPr>
          <w:sz w:val="22"/>
          <w:szCs w:val="22"/>
        </w:rPr>
        <w:t>,-Ft volt</w:t>
      </w:r>
      <w:r>
        <w:rPr>
          <w:sz w:val="22"/>
          <w:szCs w:val="22"/>
        </w:rPr>
        <w:t xml:space="preserve">. A kártérítést </w:t>
      </w:r>
      <w:r w:rsidRPr="00D04A1E">
        <w:rPr>
          <w:sz w:val="22"/>
          <w:szCs w:val="22"/>
        </w:rPr>
        <w:t xml:space="preserve">a </w:t>
      </w:r>
      <w:r w:rsidRPr="00F12019">
        <w:rPr>
          <w:sz w:val="22"/>
          <w:szCs w:val="22"/>
        </w:rPr>
        <w:t>Pallag utca 68. sz. előtti betonoszlop kidöntése miatt</w:t>
      </w:r>
      <w:r>
        <w:rPr>
          <w:sz w:val="22"/>
          <w:szCs w:val="22"/>
        </w:rPr>
        <w:t xml:space="preserve"> fizette a biztosító.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BA745E">
        <w:rPr>
          <w:sz w:val="22"/>
          <w:szCs w:val="22"/>
        </w:rPr>
        <w:t>Az</w:t>
      </w:r>
      <w:r>
        <w:rPr>
          <w:b/>
          <w:sz w:val="22"/>
          <w:szCs w:val="22"/>
        </w:rPr>
        <w:t xml:space="preserve"> e</w:t>
      </w:r>
      <w:r w:rsidRPr="00BA745E">
        <w:rPr>
          <w:b/>
          <w:sz w:val="22"/>
          <w:szCs w:val="22"/>
        </w:rPr>
        <w:t>gyéb működési</w:t>
      </w:r>
      <w:r>
        <w:rPr>
          <w:sz w:val="22"/>
          <w:szCs w:val="22"/>
        </w:rPr>
        <w:t xml:space="preserve"> bevételek teljesítése</w:t>
      </w:r>
      <w:r w:rsidRPr="008473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13.365.369,-Ft. </w:t>
      </w:r>
      <w:r w:rsidRPr="008473DB">
        <w:rPr>
          <w:sz w:val="22"/>
          <w:szCs w:val="22"/>
        </w:rPr>
        <w:t xml:space="preserve"> Itt jelennek meg a költségek visszatérülései (pl. végrehajtási költségek, perköltségek</w:t>
      </w:r>
      <w:r>
        <w:rPr>
          <w:sz w:val="22"/>
          <w:szCs w:val="22"/>
        </w:rPr>
        <w:t xml:space="preserve">, közüzemi költségek), a kártérítések, valamint minden olyan bevétel, amely más jogcímen nem számolható el. A Polgármesteri Hivatal bevétele 747.345,-Ft költségek visszatérítéséből és pénztári kerekítési különbözetekből. A DÓHSZK bevétele 62.363,-Ft költségek visszatérítéséből, kerekítésből. A Városi Sportigazgatóság teljesítése 4.472,-Ft a </w:t>
      </w:r>
      <w:r w:rsidRPr="00407170">
        <w:rPr>
          <w:sz w:val="22"/>
          <w:szCs w:val="22"/>
        </w:rPr>
        <w:t>Révész István Helytörténeti Gyűjtemény</w:t>
      </w:r>
      <w:r>
        <w:rPr>
          <w:sz w:val="22"/>
          <w:szCs w:val="22"/>
        </w:rPr>
        <w:t xml:space="preserve"> bevétele 8.336,-Ft volt közüzemi díj jóváírásból és kerekítési különbözetből. Az Önkormányzatnál 12.542.852,-Ft a teljesítés. Közüzemi költségek, egyéb költségek visszatérítéséből 1.946.606,-Ft bevétel érkezett. Fapótlás pénzbeli megváltására 251.000,-Ft-ot fizettek be. A használati díjból 208.098,-Ft bevételt könyvelhettünk le. A Dunakeszi kártya kiváltásának díja, valamint a kerekítési különbözet együttes összege 87.442,-Ft volt. A közterületen elhagyott gépjárművek elszállításának költségére 159.750,-Ft-ot fizettek be. A Dunakeszi Diáknegyed építéséhez kapcsolódó kisajátítások összegéből 8.471.102,-Ft visszatérítés érkezett. A perköltségre kifizetett összegekből 1.418.854,-Ft-ot térítettek meg.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2B7F3A" w:rsidRPr="000E5B09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E5B09">
        <w:rPr>
          <w:b/>
          <w:sz w:val="22"/>
          <w:szCs w:val="22"/>
        </w:rPr>
        <w:t>Felhalmozási bevételek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felhalmozási bevételek első félévi teljesítése 96.833.037,-Ft.</w:t>
      </w:r>
    </w:p>
    <w:p w:rsidR="002B7F3A" w:rsidRDefault="002B7F3A" w:rsidP="002B7F3A">
      <w:pPr>
        <w:spacing w:line="360" w:lineRule="auto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lastRenderedPageBreak/>
        <w:t>Önkormányzatunk az árvíz okozta károk enyhítésére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25.896.985,-Ft vis maior támogatásban részesült. A támogatás összege a  </w:t>
      </w:r>
      <w:r w:rsidRPr="00ED78C1">
        <w:rPr>
          <w:b/>
          <w:sz w:val="22"/>
          <w:szCs w:val="22"/>
        </w:rPr>
        <w:t xml:space="preserve">felhalmozási célú </w:t>
      </w:r>
      <w:r>
        <w:rPr>
          <w:b/>
          <w:sz w:val="22"/>
          <w:szCs w:val="22"/>
        </w:rPr>
        <w:t xml:space="preserve">önkormányzati </w:t>
      </w:r>
      <w:r w:rsidRPr="00ED78C1">
        <w:rPr>
          <w:b/>
          <w:sz w:val="22"/>
          <w:szCs w:val="22"/>
        </w:rPr>
        <w:t>támogatások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soron jelenik meg.</w:t>
      </w:r>
    </w:p>
    <w:p w:rsidR="002B7F3A" w:rsidRDefault="002B7F3A" w:rsidP="002B7F3A">
      <w:pPr>
        <w:spacing w:line="360" w:lineRule="auto"/>
        <w:jc w:val="both"/>
        <w:outlineLvl w:val="1"/>
        <w:rPr>
          <w:sz w:val="22"/>
          <w:szCs w:val="22"/>
        </w:rPr>
      </w:pPr>
    </w:p>
    <w:p w:rsidR="002B7F3A" w:rsidRDefault="002B7F3A" w:rsidP="002B7F3A">
      <w:pPr>
        <w:spacing w:line="360" w:lineRule="auto"/>
        <w:jc w:val="both"/>
        <w:outlineLvl w:val="1"/>
        <w:rPr>
          <w:sz w:val="22"/>
          <w:szCs w:val="22"/>
        </w:rPr>
      </w:pPr>
      <w:r w:rsidRPr="00564F07">
        <w:rPr>
          <w:b/>
          <w:sz w:val="22"/>
          <w:szCs w:val="22"/>
        </w:rPr>
        <w:t>Ingatlanok értékesítéséből</w:t>
      </w:r>
      <w:r w:rsidRPr="00A76802">
        <w:rPr>
          <w:sz w:val="22"/>
          <w:szCs w:val="22"/>
        </w:rPr>
        <w:t xml:space="preserve"> </w:t>
      </w:r>
      <w:r>
        <w:rPr>
          <w:sz w:val="22"/>
          <w:szCs w:val="22"/>
        </w:rPr>
        <w:t>58.197.304</w:t>
      </w:r>
      <w:r w:rsidRPr="00090252">
        <w:rPr>
          <w:sz w:val="22"/>
          <w:szCs w:val="22"/>
        </w:rPr>
        <w:t xml:space="preserve">,-Ft </w:t>
      </w:r>
      <w:r>
        <w:rPr>
          <w:sz w:val="22"/>
          <w:szCs w:val="22"/>
        </w:rPr>
        <w:t xml:space="preserve">bevétel keletkezett, ebből a </w:t>
      </w:r>
      <w:r w:rsidRPr="00C10C10">
        <w:rPr>
          <w:sz w:val="22"/>
          <w:szCs w:val="22"/>
        </w:rPr>
        <w:t xml:space="preserve">Dunakeszi belterület </w:t>
      </w:r>
      <w:r>
        <w:rPr>
          <w:sz w:val="22"/>
          <w:szCs w:val="22"/>
        </w:rPr>
        <w:t xml:space="preserve">699/2 hrsz-ú, természetben Dunakeszi, Bajtárs utca 19. sz. </w:t>
      </w:r>
      <w:r w:rsidRPr="00C10C10">
        <w:rPr>
          <w:sz w:val="22"/>
          <w:szCs w:val="22"/>
        </w:rPr>
        <w:t xml:space="preserve"> </w:t>
      </w:r>
      <w:r w:rsidRPr="00A76802">
        <w:rPr>
          <w:sz w:val="22"/>
          <w:szCs w:val="22"/>
        </w:rPr>
        <w:t xml:space="preserve">ingatlan értékesítéséből </w:t>
      </w:r>
      <w:r>
        <w:rPr>
          <w:sz w:val="22"/>
          <w:szCs w:val="22"/>
        </w:rPr>
        <w:t>55.000.000</w:t>
      </w:r>
      <w:r w:rsidRPr="00A76802">
        <w:rPr>
          <w:sz w:val="22"/>
          <w:szCs w:val="22"/>
        </w:rPr>
        <w:t>,- Ft</w:t>
      </w:r>
      <w:r>
        <w:rPr>
          <w:sz w:val="22"/>
          <w:szCs w:val="22"/>
        </w:rPr>
        <w:t>, folyt be. A fennmaradó 3.197.304,-Ft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az önkormányzati bérlakásértékesítés törlesztőrészleteinek befizetéséből származik.</w:t>
      </w:r>
    </w:p>
    <w:p w:rsidR="002B7F3A" w:rsidRPr="00A76802" w:rsidRDefault="002B7F3A" w:rsidP="002B7F3A">
      <w:pPr>
        <w:spacing w:line="360" w:lineRule="auto"/>
        <w:jc w:val="both"/>
        <w:outlineLvl w:val="1"/>
        <w:rPr>
          <w:sz w:val="22"/>
          <w:szCs w:val="22"/>
        </w:rPr>
      </w:pPr>
      <w:r w:rsidRPr="00F3187D">
        <w:rPr>
          <w:b/>
          <w:sz w:val="22"/>
          <w:szCs w:val="22"/>
        </w:rPr>
        <w:t>Tárgyi eszköz értékesítésből</w:t>
      </w:r>
      <w:r>
        <w:rPr>
          <w:sz w:val="22"/>
          <w:szCs w:val="22"/>
        </w:rPr>
        <w:t xml:space="preserve"> 895.748,-Ft bevételt könyvelhettünk le. Az Önkormányzatnál gépjármű értékesítésből 400.000,-Ft teljesítés jelenik meg. A Polgármesteri Hivatal bevétele 495.748,-Ft gépjármű és telefon értékesítéséből.</w:t>
      </w:r>
    </w:p>
    <w:p w:rsidR="002B7F3A" w:rsidRDefault="002B7F3A" w:rsidP="002B7F3A">
      <w:pPr>
        <w:spacing w:line="360" w:lineRule="auto"/>
        <w:jc w:val="both"/>
        <w:rPr>
          <w:sz w:val="22"/>
          <w:szCs w:val="22"/>
        </w:rPr>
      </w:pPr>
      <w:r w:rsidRPr="00186C35">
        <w:rPr>
          <w:b/>
          <w:sz w:val="22"/>
          <w:szCs w:val="22"/>
        </w:rPr>
        <w:t>Felhalmozási célra</w:t>
      </w:r>
      <w:r w:rsidRPr="00186C35">
        <w:rPr>
          <w:sz w:val="22"/>
          <w:szCs w:val="22"/>
        </w:rPr>
        <w:t xml:space="preserve"> 11.843.000,-Ft </w:t>
      </w:r>
      <w:r w:rsidRPr="00186C35">
        <w:rPr>
          <w:b/>
          <w:sz w:val="22"/>
          <w:szCs w:val="22"/>
        </w:rPr>
        <w:t>pénzeszközt</w:t>
      </w:r>
      <w:r w:rsidRPr="00186C35">
        <w:rPr>
          <w:sz w:val="22"/>
          <w:szCs w:val="22"/>
        </w:rPr>
        <w:t xml:space="preserve"> vettünk át. A MOL-Új Európa Alapítvány 2.000.000,-Ft pályázati támogatást nyújtott a Miyawaki erdő telepítésére. </w:t>
      </w:r>
      <w:r>
        <w:rPr>
          <w:sz w:val="22"/>
          <w:szCs w:val="22"/>
        </w:rPr>
        <w:t xml:space="preserve">Közérdekű kötelezettségvállalásként 108.772.550,-Ft érkezett a 028/20 hrsz-ú földút részleges felújítására, Az esővízgyűjtő tartályokra kiírt pályázat keretében 1.069.739,-Ft-ot fizettek be.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>FINANSZÍROZÁSI BEVÉTELEK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finanszírozási bevételek teljesítése összességében </w:t>
      </w:r>
      <w:r>
        <w:rPr>
          <w:sz w:val="22"/>
          <w:szCs w:val="22"/>
        </w:rPr>
        <w:t>6.770.068.139,-Ft.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C5C96">
        <w:rPr>
          <w:b/>
          <w:bCs/>
          <w:sz w:val="22"/>
          <w:szCs w:val="22"/>
        </w:rPr>
        <w:t>Előző évi maradványként</w:t>
      </w:r>
      <w:r w:rsidRPr="0043294A">
        <w:rPr>
          <w:bCs/>
          <w:sz w:val="22"/>
          <w:szCs w:val="22"/>
        </w:rPr>
        <w:t xml:space="preserve"> az előirányzatban és a felhasználásban is </w:t>
      </w:r>
      <w:r>
        <w:rPr>
          <w:bCs/>
          <w:sz w:val="22"/>
          <w:szCs w:val="22"/>
        </w:rPr>
        <w:t>6.769.896.070</w:t>
      </w:r>
      <w:r w:rsidRPr="0043294A">
        <w:rPr>
          <w:bCs/>
          <w:sz w:val="22"/>
          <w:szCs w:val="22"/>
        </w:rPr>
        <w:t>,-Ft jelenik meg.</w:t>
      </w:r>
      <w:r w:rsidRPr="0043294A">
        <w:rPr>
          <w:sz w:val="22"/>
          <w:szCs w:val="22"/>
        </w:rPr>
        <w:t xml:space="preserve">  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43294A">
        <w:rPr>
          <w:bCs/>
          <w:sz w:val="22"/>
          <w:szCs w:val="22"/>
        </w:rPr>
        <w:t xml:space="preserve">Az </w:t>
      </w:r>
      <w:r w:rsidRPr="003C5C96">
        <w:rPr>
          <w:b/>
          <w:sz w:val="22"/>
          <w:szCs w:val="22"/>
        </w:rPr>
        <w:t>államháztartáson belüli megelőlegezések</w:t>
      </w:r>
      <w:r w:rsidRPr="0043294A">
        <w:rPr>
          <w:bCs/>
          <w:sz w:val="22"/>
          <w:szCs w:val="22"/>
        </w:rPr>
        <w:t xml:space="preserve"> sor teljesítése </w:t>
      </w:r>
      <w:r>
        <w:rPr>
          <w:bCs/>
          <w:sz w:val="22"/>
          <w:szCs w:val="22"/>
        </w:rPr>
        <w:t>172.069</w:t>
      </w:r>
      <w:r w:rsidRPr="0043294A">
        <w:rPr>
          <w:bCs/>
          <w:sz w:val="22"/>
          <w:szCs w:val="22"/>
        </w:rPr>
        <w:t xml:space="preserve">,-Ft. 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</w:t>
      </w:r>
      <w:r>
        <w:rPr>
          <w:bCs/>
          <w:sz w:val="22"/>
          <w:szCs w:val="22"/>
        </w:rPr>
        <w:t>emeli</w:t>
      </w:r>
      <w:r w:rsidRPr="0043294A">
        <w:rPr>
          <w:bCs/>
          <w:sz w:val="22"/>
          <w:szCs w:val="22"/>
        </w:rPr>
        <w:t xml:space="preserve"> az Önkormányzat számlájáról az összeget. Ilyen jogcímen </w:t>
      </w:r>
      <w:r>
        <w:rPr>
          <w:bCs/>
          <w:sz w:val="22"/>
          <w:szCs w:val="22"/>
        </w:rPr>
        <w:t>172.069</w:t>
      </w:r>
      <w:r w:rsidRPr="0043294A">
        <w:rPr>
          <w:bCs/>
          <w:sz w:val="22"/>
          <w:szCs w:val="22"/>
        </w:rPr>
        <w:t>,-Ft bevételt kellett lekönyvelnün</w:t>
      </w:r>
      <w:r>
        <w:rPr>
          <w:bCs/>
          <w:sz w:val="22"/>
          <w:szCs w:val="22"/>
        </w:rPr>
        <w:t>k a közfoglalkoztatás feladaton,</w:t>
      </w:r>
      <w:r w:rsidRPr="0043294A">
        <w:rPr>
          <w:bCs/>
          <w:sz w:val="22"/>
          <w:szCs w:val="22"/>
        </w:rPr>
        <w:t xml:space="preserve"> mert a közfoglalkoztatásra a támogatást utófinanszírozással fizetik ki. </w:t>
      </w:r>
      <w:r>
        <w:rPr>
          <w:bCs/>
          <w:sz w:val="22"/>
          <w:szCs w:val="22"/>
        </w:rPr>
        <w:t>A leemelés</w:t>
      </w:r>
      <w:r w:rsidRPr="0043294A">
        <w:rPr>
          <w:bCs/>
          <w:sz w:val="22"/>
          <w:szCs w:val="22"/>
        </w:rPr>
        <w:t xml:space="preserve">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  <w:r>
        <w:rPr>
          <w:b/>
          <w:sz w:val="22"/>
          <w:szCs w:val="22"/>
        </w:rPr>
        <w:t xml:space="preserve">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 xml:space="preserve">Forgatási célú belföldi értékpapírok beváltása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420.320.000,-Ft Önkormányzati kötvény értékesítést terveztünk. Első félévben a likviditási helyzetünk nem indokolta a kötvény eladását, ezért nincs teljesítés.</w:t>
      </w:r>
    </w:p>
    <w:p w:rsidR="002B7F3A" w:rsidRPr="00ED78C1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 tervszerű gazdálkodás eredményeként hitel, illetve folyószáml</w:t>
      </w:r>
      <w:r>
        <w:rPr>
          <w:sz w:val="22"/>
          <w:szCs w:val="22"/>
        </w:rPr>
        <w:t>ahitel igénybevétele 2025</w:t>
      </w:r>
      <w:r w:rsidRPr="00ED78C1">
        <w:rPr>
          <w:sz w:val="22"/>
          <w:szCs w:val="22"/>
        </w:rPr>
        <w:t xml:space="preserve">. </w:t>
      </w:r>
      <w:r>
        <w:rPr>
          <w:sz w:val="22"/>
          <w:szCs w:val="22"/>
        </w:rPr>
        <w:t>év első fél</w:t>
      </w:r>
      <w:r w:rsidRPr="00ED78C1">
        <w:rPr>
          <w:sz w:val="22"/>
          <w:szCs w:val="22"/>
        </w:rPr>
        <w:t>év</w:t>
      </w:r>
      <w:r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nem vált szükségessé. </w:t>
      </w:r>
    </w:p>
    <w:p w:rsidR="002B7F3A" w:rsidRDefault="002B7F3A" w:rsidP="002B7F3A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2B7F3A" w:rsidRDefault="002B7F3A" w:rsidP="002B7F3A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2B7F3A" w:rsidRDefault="002B7F3A" w:rsidP="002B7F3A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2B7F3A" w:rsidRDefault="002B7F3A" w:rsidP="002B7F3A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2B7F3A" w:rsidRPr="00084325" w:rsidRDefault="002B7F3A" w:rsidP="002B7F3A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  <w:r w:rsidRPr="0066262C">
        <w:rPr>
          <w:b/>
          <w:bCs/>
          <w:sz w:val="22"/>
          <w:szCs w:val="22"/>
          <w:lang w:eastAsia="x-none"/>
        </w:rPr>
        <w:t>KIADÁSOK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</w:t>
      </w:r>
      <w:r>
        <w:rPr>
          <w:iCs/>
          <w:sz w:val="22"/>
          <w:szCs w:val="22"/>
        </w:rPr>
        <w:t>2025</w:t>
      </w:r>
      <w:r w:rsidRPr="00AB1428">
        <w:rPr>
          <w:iCs/>
          <w:sz w:val="22"/>
          <w:szCs w:val="22"/>
        </w:rPr>
        <w:t>. év</w:t>
      </w:r>
      <w:r w:rsidRPr="003B41D7">
        <w:rPr>
          <w:iCs/>
          <w:sz w:val="22"/>
          <w:szCs w:val="22"/>
        </w:rPr>
        <w:t xml:space="preserve"> I. félévi</w:t>
      </w:r>
      <w:r w:rsidRPr="00AB1428">
        <w:rPr>
          <w:iCs/>
          <w:sz w:val="22"/>
          <w:szCs w:val="22"/>
        </w:rPr>
        <w:t xml:space="preserve"> kiadások teljesítése </w:t>
      </w:r>
      <w:r>
        <w:rPr>
          <w:iCs/>
          <w:sz w:val="22"/>
          <w:szCs w:val="22"/>
        </w:rPr>
        <w:t>6.577.301.489</w:t>
      </w:r>
      <w:r w:rsidRPr="00AB1428">
        <w:rPr>
          <w:iCs/>
          <w:sz w:val="22"/>
          <w:szCs w:val="22"/>
        </w:rPr>
        <w:t xml:space="preserve">,-Ft volt, ebből </w:t>
      </w:r>
      <w:r>
        <w:rPr>
          <w:iCs/>
          <w:sz w:val="22"/>
          <w:szCs w:val="22"/>
        </w:rPr>
        <w:t>6.132.863.065,-Ft a működésre, 316.890.984</w:t>
      </w:r>
      <w:r w:rsidRPr="00AB1428">
        <w:rPr>
          <w:iCs/>
          <w:sz w:val="22"/>
          <w:szCs w:val="22"/>
        </w:rPr>
        <w:t xml:space="preserve">,-Ft a felhalmozásra fordított összeg. A finanszírozási kiadások teljesítése </w:t>
      </w:r>
      <w:r>
        <w:rPr>
          <w:iCs/>
          <w:sz w:val="22"/>
          <w:szCs w:val="22"/>
        </w:rPr>
        <w:t>127.547.440</w:t>
      </w:r>
      <w:r w:rsidRPr="00AB1428">
        <w:rPr>
          <w:iCs/>
          <w:sz w:val="22"/>
          <w:szCs w:val="22"/>
        </w:rPr>
        <w:t>,-Ft volt.</w:t>
      </w:r>
    </w:p>
    <w:p w:rsidR="002B7F3A" w:rsidRPr="003B41D7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Default="002B7F3A" w:rsidP="002B7F3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2025</w:t>
      </w:r>
      <w:r w:rsidRPr="00AB1428">
        <w:rPr>
          <w:sz w:val="22"/>
          <w:szCs w:val="22"/>
        </w:rPr>
        <w:t xml:space="preserve">. év </w:t>
      </w:r>
      <w:r>
        <w:rPr>
          <w:sz w:val="22"/>
          <w:szCs w:val="22"/>
        </w:rPr>
        <w:t xml:space="preserve">I. félév </w:t>
      </w:r>
      <w:r w:rsidRPr="00AB1428">
        <w:rPr>
          <w:sz w:val="22"/>
          <w:szCs w:val="22"/>
        </w:rPr>
        <w:t>tény</w:t>
      </w:r>
      <w:r>
        <w:rPr>
          <w:sz w:val="22"/>
          <w:szCs w:val="22"/>
        </w:rPr>
        <w:t>legesen megvalósult kiadásait kiemelt előirányzatonként az 5</w:t>
      </w:r>
      <w:r w:rsidRPr="00AB1428">
        <w:rPr>
          <w:sz w:val="22"/>
          <w:szCs w:val="22"/>
        </w:rPr>
        <w:t>. sz.</w:t>
      </w:r>
      <w:r>
        <w:rPr>
          <w:sz w:val="22"/>
          <w:szCs w:val="22"/>
        </w:rPr>
        <w:t xml:space="preserve"> melléklet, gazdálkodónként és kiemelt előirányzatonként a 6. sz. melléklet mutatja be. Az Önkormányzat működési kiadásait feladatonként a 7. sz. melléklet részletezi. A pénzeszközátadások, támogatások részletezését a 8. sz. melléklet tartalmazza. Itt jelennek meg a támogatott szervezetek a részükre nyújtott támogatások összegével együtt. A tartalékok állománya a 9. sz. mellékletben található. A fejlesztési, felújítási feladatokat célonként részletesen a 10. sz. melléklet mutatja be. </w:t>
      </w:r>
    </w:p>
    <w:p w:rsidR="002B7F3A" w:rsidRDefault="002B7F3A" w:rsidP="002B7F3A">
      <w:pPr>
        <w:spacing w:line="360" w:lineRule="auto"/>
        <w:jc w:val="both"/>
        <w:rPr>
          <w:sz w:val="22"/>
          <w:szCs w:val="22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KIADÁSOK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működési kiadások teljesítése </w:t>
      </w:r>
      <w:r>
        <w:rPr>
          <w:iCs/>
          <w:sz w:val="22"/>
          <w:szCs w:val="22"/>
        </w:rPr>
        <w:t>6.132.863.065</w:t>
      </w:r>
      <w:r w:rsidRPr="00AB1428">
        <w:rPr>
          <w:iCs/>
          <w:sz w:val="22"/>
          <w:szCs w:val="22"/>
        </w:rPr>
        <w:t xml:space="preserve">,-Ft, mely az összes kiadás </w:t>
      </w:r>
      <w:r>
        <w:rPr>
          <w:iCs/>
          <w:sz w:val="22"/>
          <w:szCs w:val="22"/>
        </w:rPr>
        <w:t xml:space="preserve">93 </w:t>
      </w:r>
      <w:r w:rsidRPr="00AB1428">
        <w:rPr>
          <w:iCs/>
          <w:sz w:val="22"/>
          <w:szCs w:val="22"/>
        </w:rPr>
        <w:t>%-át teszi ki.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Személyi juttatások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bookmarkStart w:id="0" w:name="_Hlk514771546"/>
      <w:r>
        <w:rPr>
          <w:sz w:val="22"/>
          <w:szCs w:val="22"/>
        </w:rPr>
        <w:t>A személyi juttatásokra 2025</w:t>
      </w:r>
      <w:r w:rsidRPr="00AB1428">
        <w:rPr>
          <w:sz w:val="22"/>
          <w:szCs w:val="22"/>
        </w:rPr>
        <w:t>. év</w:t>
      </w:r>
      <w:r>
        <w:rPr>
          <w:sz w:val="22"/>
          <w:szCs w:val="22"/>
        </w:rPr>
        <w:t xml:space="preserve"> I. félévében</w:t>
      </w:r>
      <w:r w:rsidRPr="00AB1428">
        <w:rPr>
          <w:sz w:val="22"/>
          <w:szCs w:val="22"/>
        </w:rPr>
        <w:t xml:space="preserve"> </w:t>
      </w:r>
      <w:bookmarkEnd w:id="0"/>
      <w:r>
        <w:rPr>
          <w:sz w:val="22"/>
          <w:szCs w:val="22"/>
        </w:rPr>
        <w:t>2.330.107.330</w:t>
      </w:r>
      <w:r w:rsidRPr="00AB1428">
        <w:rPr>
          <w:sz w:val="22"/>
          <w:szCs w:val="22"/>
        </w:rPr>
        <w:t xml:space="preserve">,-Ft-ot fizettünk ki. </w:t>
      </w:r>
      <w:r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Az Önkormányzat személyi juttatásainak kiadása </w:t>
      </w:r>
      <w:r>
        <w:rPr>
          <w:sz w:val="22"/>
          <w:szCs w:val="22"/>
        </w:rPr>
        <w:t>186.046.680</w:t>
      </w:r>
      <w:r w:rsidRPr="00AB1428">
        <w:rPr>
          <w:sz w:val="22"/>
          <w:szCs w:val="22"/>
        </w:rPr>
        <w:t>,-Ft. A teljesítés magába foglalja a polgármester, az alpolgármesterek, személyi jellegű juttatásait, a képviselők tiszteletdíját, az önkormányzatnál foglalkoztatott munkavállalók bérét, a közfoglalkoztatásban résztvevők bérét, a városi k</w:t>
      </w:r>
      <w:r>
        <w:rPr>
          <w:sz w:val="22"/>
          <w:szCs w:val="22"/>
        </w:rPr>
        <w:t>itüntetésben részesültek jutalmát</w:t>
      </w:r>
      <w:r w:rsidRPr="00AB1428">
        <w:rPr>
          <w:sz w:val="22"/>
          <w:szCs w:val="22"/>
        </w:rPr>
        <w:t>, a játszótér őrséget és strand őrséget ellátók juttatásait, a tanácsadó tagok</w:t>
      </w:r>
      <w:r>
        <w:rPr>
          <w:sz w:val="22"/>
          <w:szCs w:val="22"/>
        </w:rPr>
        <w:t>, a közétkeztetési megbízottak, valamint a tervtanács tagjainak</w:t>
      </w:r>
      <w:r w:rsidRPr="00AB1428">
        <w:rPr>
          <w:sz w:val="22"/>
          <w:szCs w:val="22"/>
        </w:rPr>
        <w:t xml:space="preserve"> megbízási díjait,</w:t>
      </w:r>
      <w:r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 to</w:t>
      </w:r>
      <w:r>
        <w:rPr>
          <w:sz w:val="22"/>
          <w:szCs w:val="22"/>
        </w:rPr>
        <w:t>vábbá a kiküldetések napidíjait</w:t>
      </w:r>
      <w:r w:rsidRPr="00AB1428">
        <w:rPr>
          <w:sz w:val="22"/>
          <w:szCs w:val="22"/>
        </w:rPr>
        <w:t xml:space="preserve"> és a reprezentációra</w:t>
      </w:r>
      <w:r>
        <w:rPr>
          <w:sz w:val="22"/>
          <w:szCs w:val="22"/>
        </w:rPr>
        <w:t>, cafeteriára</w:t>
      </w:r>
      <w:r w:rsidRPr="00AB1428">
        <w:rPr>
          <w:sz w:val="22"/>
          <w:szCs w:val="22"/>
        </w:rPr>
        <w:t xml:space="preserve"> fordított kiadásokat. </w:t>
      </w:r>
      <w:r>
        <w:rPr>
          <w:sz w:val="22"/>
          <w:szCs w:val="22"/>
        </w:rPr>
        <w:t xml:space="preserve"> A Polgármesteri Hivatalnál 367.538.199,-Ft  a személyi jellegű kifizetések teljesítése. A </w:t>
      </w:r>
      <w:r w:rsidRPr="00AB1428">
        <w:rPr>
          <w:sz w:val="22"/>
          <w:szCs w:val="22"/>
        </w:rPr>
        <w:t xml:space="preserve"> DÓHSZK dolgozói részére kifizetett személyi jellegű kiadások összege </w:t>
      </w:r>
      <w:r>
        <w:rPr>
          <w:sz w:val="22"/>
          <w:szCs w:val="22"/>
        </w:rPr>
        <w:t>1.112.567.667</w:t>
      </w:r>
      <w:r w:rsidRPr="00AB1428">
        <w:rPr>
          <w:sz w:val="22"/>
          <w:szCs w:val="22"/>
        </w:rPr>
        <w:t xml:space="preserve">,-Ft volt. A Városi Sportigazgatóságnál </w:t>
      </w:r>
      <w:r>
        <w:rPr>
          <w:sz w:val="22"/>
          <w:szCs w:val="22"/>
        </w:rPr>
        <w:t>9.353.939</w:t>
      </w:r>
      <w:r w:rsidRPr="00AB1428">
        <w:rPr>
          <w:sz w:val="22"/>
          <w:szCs w:val="22"/>
        </w:rPr>
        <w:t xml:space="preserve">,-Ft-ot, a Révész István Helytörténeti Gyűjteménynél </w:t>
      </w:r>
      <w:r>
        <w:rPr>
          <w:sz w:val="22"/>
          <w:szCs w:val="22"/>
        </w:rPr>
        <w:t>5.012.089</w:t>
      </w:r>
      <w:r w:rsidRPr="00AB1428">
        <w:rPr>
          <w:sz w:val="22"/>
          <w:szCs w:val="22"/>
        </w:rPr>
        <w:t>,-Ft-ot fizettek ki személyi juttatásokra.</w:t>
      </w:r>
      <w:r>
        <w:rPr>
          <w:sz w:val="22"/>
          <w:szCs w:val="22"/>
        </w:rPr>
        <w:t xml:space="preserve"> A Szakorvosi Rendelőintézet 649.588.756,-Ft személyi jellegű kifizetést teljesített az első félévben.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Munkaadókat terhelő adók és járulékok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munkaadókat terhelő közterhek teljesítése </w:t>
      </w:r>
      <w:r>
        <w:rPr>
          <w:sz w:val="22"/>
          <w:szCs w:val="22"/>
        </w:rPr>
        <w:t>309.541.375</w:t>
      </w:r>
      <w:r w:rsidRPr="00AB1428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sz w:val="22"/>
          <w:szCs w:val="22"/>
        </w:rPr>
        <w:t>Do</w:t>
      </w:r>
      <w:r w:rsidRPr="00AB1428">
        <w:rPr>
          <w:b/>
          <w:iCs/>
          <w:sz w:val="22"/>
          <w:szCs w:val="22"/>
        </w:rPr>
        <w:t>logi kiadások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  <w:highlight w:val="yellow"/>
        </w:rPr>
      </w:pPr>
      <w:r w:rsidRPr="00AB1428">
        <w:rPr>
          <w:sz w:val="22"/>
          <w:szCs w:val="22"/>
        </w:rPr>
        <w:t xml:space="preserve">A dologi kiadások </w:t>
      </w:r>
      <w:r>
        <w:rPr>
          <w:sz w:val="22"/>
          <w:szCs w:val="22"/>
        </w:rPr>
        <w:t xml:space="preserve">első félévi </w:t>
      </w:r>
      <w:r w:rsidRPr="00AB1428">
        <w:rPr>
          <w:sz w:val="22"/>
          <w:szCs w:val="22"/>
        </w:rPr>
        <w:t xml:space="preserve">teljesítése összességében </w:t>
      </w:r>
      <w:r>
        <w:rPr>
          <w:sz w:val="22"/>
          <w:szCs w:val="22"/>
        </w:rPr>
        <w:t>2.266.599.656</w:t>
      </w:r>
      <w:r w:rsidRPr="00AB1428">
        <w:rPr>
          <w:sz w:val="22"/>
          <w:szCs w:val="22"/>
        </w:rPr>
        <w:t xml:space="preserve">,-Ft, az önkormányzati kiadásokat feladatonként az </w:t>
      </w:r>
      <w:r>
        <w:rPr>
          <w:sz w:val="22"/>
          <w:szCs w:val="22"/>
        </w:rPr>
        <w:t>7</w:t>
      </w:r>
      <w:r w:rsidRPr="00AB1428">
        <w:rPr>
          <w:sz w:val="22"/>
          <w:szCs w:val="22"/>
        </w:rPr>
        <w:t>. sz. melléklet mutatja be.</w:t>
      </w:r>
      <w:r w:rsidRPr="00AB1428">
        <w:rPr>
          <w:sz w:val="22"/>
          <w:szCs w:val="22"/>
          <w:highlight w:val="yellow"/>
        </w:rPr>
        <w:t xml:space="preserve"> 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 dologi kiadásainak teljesítése </w:t>
      </w:r>
      <w:r>
        <w:rPr>
          <w:sz w:val="22"/>
          <w:szCs w:val="22"/>
        </w:rPr>
        <w:t>1.007.361.716</w:t>
      </w:r>
      <w:r w:rsidRPr="00AB1428">
        <w:rPr>
          <w:sz w:val="22"/>
          <w:szCs w:val="22"/>
        </w:rPr>
        <w:t xml:space="preserve">,-Ft, ebből a kötelező feladatok ellátására </w:t>
      </w:r>
      <w:r>
        <w:rPr>
          <w:sz w:val="22"/>
          <w:szCs w:val="22"/>
        </w:rPr>
        <w:t>804.059.781</w:t>
      </w:r>
      <w:r w:rsidRPr="00AB1428">
        <w:rPr>
          <w:sz w:val="22"/>
          <w:szCs w:val="22"/>
        </w:rPr>
        <w:t xml:space="preserve">,-Ft-ot, az önként vállalt feladatok ellátására </w:t>
      </w:r>
      <w:r>
        <w:rPr>
          <w:sz w:val="22"/>
          <w:szCs w:val="22"/>
        </w:rPr>
        <w:t>203.301.935</w:t>
      </w:r>
      <w:r w:rsidRPr="00AB1428">
        <w:rPr>
          <w:sz w:val="22"/>
          <w:szCs w:val="22"/>
        </w:rPr>
        <w:t>,-Ft-ot fordítottunk.</w:t>
      </w:r>
      <w:r>
        <w:rPr>
          <w:sz w:val="22"/>
          <w:szCs w:val="22"/>
        </w:rPr>
        <w:t xml:space="preserve"> Jelentősebb tételek feladatonként az alábbiak: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 A vá</w:t>
      </w:r>
      <w:r>
        <w:rPr>
          <w:sz w:val="22"/>
          <w:szCs w:val="22"/>
        </w:rPr>
        <w:t>ros közvilágításának biztosítására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182.386.249</w:t>
      </w:r>
      <w:r w:rsidRPr="00AB1428">
        <w:rPr>
          <w:sz w:val="22"/>
          <w:szCs w:val="22"/>
        </w:rPr>
        <w:t>,-Ft</w:t>
      </w:r>
      <w:r>
        <w:rPr>
          <w:sz w:val="22"/>
          <w:szCs w:val="22"/>
        </w:rPr>
        <w:t>-ot</w:t>
      </w:r>
      <w:r w:rsidRPr="00AB1428">
        <w:rPr>
          <w:sz w:val="22"/>
          <w:szCs w:val="22"/>
        </w:rPr>
        <w:t>, a közutak, hidak üzemeltetési, karbantartási költsége</w:t>
      </w:r>
      <w:r>
        <w:rPr>
          <w:sz w:val="22"/>
          <w:szCs w:val="22"/>
        </w:rPr>
        <w:t>ire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44.993.460</w:t>
      </w:r>
      <w:r w:rsidRPr="00AB1428">
        <w:rPr>
          <w:sz w:val="22"/>
          <w:szCs w:val="22"/>
        </w:rPr>
        <w:t>,-Ft</w:t>
      </w:r>
      <w:r>
        <w:rPr>
          <w:sz w:val="22"/>
          <w:szCs w:val="22"/>
        </w:rPr>
        <w:t>-ot, az útépítésekhez kapcsolódó dologi kiadásokra 23.346.594,-Ft-ot fordítottunk</w:t>
      </w:r>
      <w:r w:rsidRPr="00AB1428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Parkolók fenntartására, üzemeltetésére, 15.178.628,-Ft-ot költöttünk. </w:t>
      </w:r>
      <w:r w:rsidRPr="00AB1428">
        <w:rPr>
          <w:sz w:val="22"/>
          <w:szCs w:val="22"/>
        </w:rPr>
        <w:t xml:space="preserve">A város lakosságának egyre nagyobb </w:t>
      </w:r>
      <w:r>
        <w:rPr>
          <w:sz w:val="22"/>
          <w:szCs w:val="22"/>
        </w:rPr>
        <w:t xml:space="preserve">az </w:t>
      </w:r>
      <w:r w:rsidRPr="00AB1428">
        <w:rPr>
          <w:sz w:val="22"/>
          <w:szCs w:val="22"/>
        </w:rPr>
        <w:t>igénye a parkok, terek és a vár</w:t>
      </w:r>
      <w:r>
        <w:rPr>
          <w:sz w:val="22"/>
          <w:szCs w:val="22"/>
        </w:rPr>
        <w:t>osi zöldterületek biztosítására</w:t>
      </w:r>
      <w:r w:rsidRPr="00AB1428">
        <w:rPr>
          <w:sz w:val="22"/>
          <w:szCs w:val="22"/>
        </w:rPr>
        <w:t xml:space="preserve">, ezek fenntartására </w:t>
      </w:r>
      <w:r>
        <w:rPr>
          <w:sz w:val="22"/>
          <w:szCs w:val="22"/>
        </w:rPr>
        <w:t>158.922.081</w:t>
      </w:r>
      <w:r w:rsidRPr="00AB1428">
        <w:rPr>
          <w:sz w:val="22"/>
          <w:szCs w:val="22"/>
        </w:rPr>
        <w:t xml:space="preserve">,-Ft-ot biztosított az önkormányzat. A városi buszközlekedés biztosításának költségei </w:t>
      </w:r>
      <w:r>
        <w:rPr>
          <w:sz w:val="22"/>
          <w:szCs w:val="22"/>
        </w:rPr>
        <w:t>96.098.150</w:t>
      </w:r>
      <w:r w:rsidRPr="00AB1428">
        <w:rPr>
          <w:sz w:val="22"/>
          <w:szCs w:val="22"/>
        </w:rPr>
        <w:t xml:space="preserve">,-Ft-ot tettek ki. </w:t>
      </w:r>
      <w:r>
        <w:rPr>
          <w:sz w:val="22"/>
          <w:szCs w:val="22"/>
        </w:rPr>
        <w:t xml:space="preserve">Illegális hulladék ártalmatlanításra 14.099.239,-Ft-ot költöttünk, ebből 13.487.400,-Ft a </w:t>
      </w:r>
      <w:r w:rsidRPr="00422C64">
        <w:rPr>
          <w:sz w:val="22"/>
          <w:szCs w:val="22"/>
        </w:rPr>
        <w:t>Tisztítsuk meg az országot II.</w:t>
      </w:r>
      <w:r>
        <w:rPr>
          <w:sz w:val="22"/>
          <w:szCs w:val="22"/>
        </w:rPr>
        <w:t xml:space="preserve"> projekt keretében valósult meg. Csapadékvíz elvezetésére, összegyűjtésére, kezelésére, árkok tisztítására, víznyelők, szikkasztók, árkok kialakításával kapcsolatos működési kiadásokra 17.644.679,-Ft-ot költöttünk. Az önkormányzati vagyon gazdálkodásával kapcsolatos költségek 41.762.456,-Ft-ot tettek ki, itt jelennek meg többek között a lakások közüzemi díjai, a telekalakítással kapcsolatos költségek, a földmérés, ingatlanértékbecslés összegei, a társasházi közös költségre, orvosi rendelőkre fordított </w:t>
      </w:r>
      <w:r w:rsidRPr="007B5DE2">
        <w:rPr>
          <w:sz w:val="22"/>
          <w:szCs w:val="22"/>
        </w:rPr>
        <w:t>kiadások.</w:t>
      </w:r>
      <w:r>
        <w:rPr>
          <w:sz w:val="22"/>
          <w:szCs w:val="22"/>
        </w:rPr>
        <w:t xml:space="preserve"> Itt kell elszámolni a védőnői feladatokra fordított kiadásokat, valamint a Dunakeszi Diáknegyed üzemeltetésével kapcsolatos költségeket is. Ez utóbbi két tételt Önkormányzatunk továbbszámlázza a tényleges felhasználók felé. Egészségfejlesztő programokra 13.024.750,-Ft-ot költöttünk. Az Aranyalma Óvoda építésével kapcsolatos működési kiadásokra 79.001.100,-Ft-ot fizettünk ki.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Polgármesteri Hivatal dologi kiadásainak teljesítése </w:t>
      </w:r>
      <w:r>
        <w:rPr>
          <w:sz w:val="22"/>
          <w:szCs w:val="22"/>
        </w:rPr>
        <w:t>106.750.892,-Ft, a tervezett előirányzathoz képest a teljesítés 57 %.</w:t>
      </w:r>
      <w:r>
        <w:rPr>
          <w:sz w:val="22"/>
          <w:szCs w:val="22"/>
        </w:rPr>
        <w:tab/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DÓHSZK 1.008.271.176,-Ft-ot fordított dologi kiadásokra az év első felében, a teljesítésből a legjelentősebb tétel a gyermekétkeztetés kiadására fordított </w:t>
      </w:r>
      <w:r w:rsidRPr="004F16C5">
        <w:rPr>
          <w:sz w:val="22"/>
          <w:szCs w:val="22"/>
        </w:rPr>
        <w:t>823</w:t>
      </w:r>
      <w:r>
        <w:rPr>
          <w:sz w:val="22"/>
          <w:szCs w:val="22"/>
        </w:rPr>
        <w:t>.</w:t>
      </w:r>
      <w:r w:rsidRPr="004F16C5">
        <w:rPr>
          <w:sz w:val="22"/>
          <w:szCs w:val="22"/>
        </w:rPr>
        <w:t>252</w:t>
      </w:r>
      <w:r>
        <w:rPr>
          <w:sz w:val="22"/>
          <w:szCs w:val="22"/>
        </w:rPr>
        <w:t>.</w:t>
      </w:r>
      <w:r w:rsidRPr="004F16C5">
        <w:rPr>
          <w:sz w:val="22"/>
          <w:szCs w:val="22"/>
        </w:rPr>
        <w:t>593</w:t>
      </w:r>
      <w:r>
        <w:rPr>
          <w:sz w:val="22"/>
          <w:szCs w:val="22"/>
        </w:rPr>
        <w:t>,-Ft. A Városi Sportigazgatóság 598.968,-Ft-ot, a Révész István Helytörténeti Gyűjtemény teljesítése 1.533.756,-Ft-ot fordított dologi kiadásokra az I. félévben. A Szakorvosi Rendelőintézet 142.083.148,-Ft-ot költött.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Ellátottak juttatásai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673B53">
        <w:rPr>
          <w:sz w:val="22"/>
          <w:szCs w:val="22"/>
        </w:rPr>
        <w:t xml:space="preserve">Ellátottak juttatásai címen </w:t>
      </w:r>
      <w:r>
        <w:rPr>
          <w:sz w:val="22"/>
          <w:szCs w:val="22"/>
        </w:rPr>
        <w:t>2025</w:t>
      </w:r>
      <w:r w:rsidRPr="00673B53">
        <w:rPr>
          <w:sz w:val="22"/>
          <w:szCs w:val="22"/>
        </w:rPr>
        <w:t xml:space="preserve">. év első félévében </w:t>
      </w:r>
      <w:r>
        <w:rPr>
          <w:sz w:val="22"/>
          <w:szCs w:val="22"/>
        </w:rPr>
        <w:t>2.643.303</w:t>
      </w:r>
      <w:r w:rsidRPr="00673B53">
        <w:rPr>
          <w:sz w:val="22"/>
          <w:szCs w:val="22"/>
        </w:rPr>
        <w:t xml:space="preserve">,-Ft-ot fizettünk ki. A kifizetett juttatások az alábbi jogcímeken jelentek meg: oltási támogatás </w:t>
      </w:r>
      <w:r>
        <w:rPr>
          <w:sz w:val="22"/>
          <w:szCs w:val="22"/>
        </w:rPr>
        <w:t>1.571.605</w:t>
      </w:r>
      <w:r w:rsidRPr="00673B53">
        <w:rPr>
          <w:sz w:val="22"/>
          <w:szCs w:val="22"/>
        </w:rPr>
        <w:t xml:space="preserve">,-Ft, a rendkívüli települési támogatás </w:t>
      </w:r>
      <w:r>
        <w:rPr>
          <w:sz w:val="22"/>
          <w:szCs w:val="22"/>
        </w:rPr>
        <w:t>140.000</w:t>
      </w:r>
      <w:r w:rsidRPr="00673B53">
        <w:rPr>
          <w:sz w:val="22"/>
          <w:szCs w:val="22"/>
        </w:rPr>
        <w:t xml:space="preserve">,-Ft, gyógyszertámogatás </w:t>
      </w:r>
      <w:r>
        <w:rPr>
          <w:sz w:val="22"/>
          <w:szCs w:val="22"/>
        </w:rPr>
        <w:t>77</w:t>
      </w:r>
      <w:r w:rsidRPr="00673B53">
        <w:rPr>
          <w:sz w:val="22"/>
          <w:szCs w:val="22"/>
        </w:rPr>
        <w:t xml:space="preserve">.000,-Ft, lakhatási és lakásfenntartási támogatás </w:t>
      </w:r>
      <w:r>
        <w:rPr>
          <w:sz w:val="22"/>
          <w:szCs w:val="22"/>
        </w:rPr>
        <w:t>108.000</w:t>
      </w:r>
      <w:r w:rsidRPr="00673B53">
        <w:rPr>
          <w:sz w:val="22"/>
          <w:szCs w:val="22"/>
        </w:rPr>
        <w:t xml:space="preserve">,-Ft, temetési támogatás </w:t>
      </w:r>
      <w:r>
        <w:rPr>
          <w:sz w:val="22"/>
          <w:szCs w:val="22"/>
        </w:rPr>
        <w:t>57.000</w:t>
      </w:r>
      <w:r w:rsidRPr="00673B53">
        <w:rPr>
          <w:sz w:val="22"/>
          <w:szCs w:val="22"/>
        </w:rPr>
        <w:t xml:space="preserve">,-Ft, köztemetés költsége </w:t>
      </w:r>
      <w:r>
        <w:rPr>
          <w:sz w:val="22"/>
          <w:szCs w:val="22"/>
        </w:rPr>
        <w:t>689.698</w:t>
      </w:r>
      <w:r w:rsidRPr="00673B53">
        <w:rPr>
          <w:sz w:val="22"/>
          <w:szCs w:val="22"/>
        </w:rPr>
        <w:t>,-Ft.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iCs/>
          <w:sz w:val="22"/>
          <w:szCs w:val="22"/>
        </w:rPr>
      </w:pPr>
      <w:r w:rsidRPr="001461C9">
        <w:rPr>
          <w:iCs/>
          <w:sz w:val="22"/>
          <w:szCs w:val="22"/>
        </w:rPr>
        <w:t xml:space="preserve">Az </w:t>
      </w:r>
      <w:r w:rsidRPr="00755032">
        <w:rPr>
          <w:b/>
          <w:iCs/>
          <w:sz w:val="22"/>
          <w:szCs w:val="22"/>
        </w:rPr>
        <w:t>önkormányzatok törvényen alapuló befizetései</w:t>
      </w:r>
      <w:r>
        <w:rPr>
          <w:iCs/>
          <w:sz w:val="22"/>
          <w:szCs w:val="22"/>
        </w:rPr>
        <w:t xml:space="preserve"> soron 954.196.528,-Ft a teljesítés a szolidaritási hozzájárulási adó befizetéséből.  </w:t>
      </w:r>
    </w:p>
    <w:p w:rsidR="002B7F3A" w:rsidRPr="00C36271" w:rsidRDefault="002B7F3A" w:rsidP="002B7F3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>
        <w:rPr>
          <w:iCs/>
          <w:sz w:val="22"/>
          <w:szCs w:val="22"/>
        </w:rPr>
        <w:t xml:space="preserve">Az </w:t>
      </w:r>
      <w:r w:rsidRPr="00C36271">
        <w:rPr>
          <w:b/>
          <w:iCs/>
          <w:sz w:val="22"/>
          <w:szCs w:val="22"/>
        </w:rPr>
        <w:t>elvonások, befizetések</w:t>
      </w:r>
      <w:r>
        <w:rPr>
          <w:iCs/>
          <w:sz w:val="22"/>
          <w:szCs w:val="22"/>
        </w:rPr>
        <w:t xml:space="preserve"> jogcímen az intézményeknél </w:t>
      </w:r>
      <w:r>
        <w:rPr>
          <w:sz w:val="22"/>
          <w:szCs w:val="22"/>
        </w:rPr>
        <w:t>54.626.768</w:t>
      </w:r>
      <w:r w:rsidRPr="00ED78C1">
        <w:rPr>
          <w:sz w:val="22"/>
          <w:szCs w:val="22"/>
        </w:rPr>
        <w:t xml:space="preserve">,-Ft </w:t>
      </w:r>
      <w:r>
        <w:rPr>
          <w:sz w:val="22"/>
          <w:szCs w:val="22"/>
        </w:rPr>
        <w:t xml:space="preserve">a teljesítés </w:t>
      </w:r>
      <w:r w:rsidRPr="00ED78C1">
        <w:rPr>
          <w:sz w:val="22"/>
          <w:szCs w:val="22"/>
        </w:rPr>
        <w:t xml:space="preserve">az előző évi szabad </w:t>
      </w:r>
      <w:r>
        <w:rPr>
          <w:sz w:val="22"/>
          <w:szCs w:val="22"/>
        </w:rPr>
        <w:t xml:space="preserve">maradvány Önkormányzat részére történő befizetéséből, </w:t>
      </w:r>
      <w:r w:rsidRPr="00C36271">
        <w:rPr>
          <w:sz w:val="22"/>
          <w:szCs w:val="22"/>
        </w:rPr>
        <w:t>a  2024. évi költségvetés végrehajtásáról szóló 9/2025. (V.29.) számú önkormányzati rendelet 3.§ (7) bekezdése alapján.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célú pénzeszközátadások, támogatások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támogatások, pénzeszközátadások teljesítése </w:t>
      </w:r>
      <w:r>
        <w:rPr>
          <w:sz w:val="22"/>
          <w:szCs w:val="22"/>
        </w:rPr>
        <w:t xml:space="preserve">85.767.004,-Ft. Az Önkormányzatnál az </w:t>
      </w:r>
      <w:r w:rsidRPr="004D45B9">
        <w:rPr>
          <w:i/>
          <w:sz w:val="22"/>
          <w:szCs w:val="22"/>
        </w:rPr>
        <w:t xml:space="preserve">igazgatási feladaton </w:t>
      </w:r>
      <w:r w:rsidRPr="00AB1428">
        <w:rPr>
          <w:sz w:val="22"/>
          <w:szCs w:val="22"/>
        </w:rPr>
        <w:t>a Dunakeszi Kistérség Társulása részére átadott pénzeszköz</w:t>
      </w:r>
      <w:r>
        <w:rPr>
          <w:sz w:val="22"/>
          <w:szCs w:val="22"/>
        </w:rPr>
        <w:t xml:space="preserve"> 6.447.450,-Ft, illetve az „Ingatlanért életjáradék” program keretében megkötött szerződések alapján kifizetett 2.579.848,-Ft jelenik meg</w:t>
      </w:r>
      <w:r w:rsidRPr="00AB1428">
        <w:rPr>
          <w:sz w:val="22"/>
          <w:szCs w:val="22"/>
        </w:rPr>
        <w:t xml:space="preserve">. </w:t>
      </w:r>
      <w:r w:rsidRPr="004D45B9">
        <w:rPr>
          <w:i/>
          <w:sz w:val="22"/>
          <w:szCs w:val="22"/>
        </w:rPr>
        <w:t>Közrendvédelmi, közbiztonsági feladatok</w:t>
      </w:r>
      <w:r>
        <w:rPr>
          <w:sz w:val="22"/>
          <w:szCs w:val="22"/>
        </w:rPr>
        <w:t xml:space="preserve"> támogatásán belül 3.000.000,-Ft-ot utaltunk át a Dunakeszi Városi Polgárőr tevékenység költségeire. </w:t>
      </w:r>
      <w:r w:rsidRPr="009579D5">
        <w:rPr>
          <w:i/>
          <w:sz w:val="22"/>
          <w:szCs w:val="22"/>
        </w:rPr>
        <w:t>Köznevelési, közművelődési célokra</w:t>
      </w:r>
      <w:r w:rsidRPr="009579D5">
        <w:rPr>
          <w:sz w:val="22"/>
          <w:szCs w:val="22"/>
        </w:rPr>
        <w:t xml:space="preserve"> 56.470.000,-Ft támogatást fizettünk ki, ebből 17.800.000,-Ft-ot utaltunk a VOKE József Attila Művelődési Központnak. A Dunakeszi Teátrum 20.000.000,-Ft támogatásban részesült. A Dunakeszi Szimfonikus Zenekar Egyesületet 7.500.000,-Ft-tal, a Dunakeszi Fúvószenekari Egyesületet 6</w:t>
      </w:r>
      <w:r>
        <w:rPr>
          <w:sz w:val="22"/>
          <w:szCs w:val="22"/>
        </w:rPr>
        <w:t>5</w:t>
      </w:r>
      <w:r w:rsidRPr="009579D5">
        <w:rPr>
          <w:sz w:val="22"/>
          <w:szCs w:val="22"/>
        </w:rPr>
        <w:t>0.000,-Ft-tal  támogattuk. Bursa Hungarica Ösztöndíjra 500.000,-Ft-ot fizettünk ki. A fentieken kívül támogatásban részesültek olyan egyesületek, alapítványok, melyek nagymértékben hozzájárulnak a város kulturális életéhez, színesebbé, élménygazdagabbá teszik a városban élők mindennapjait. Támogatásban részesült a Radnóti Miklós Diákjaiért Alapítvány 1.200.000,-Ft, a Dunakeszi IV. Béla Király Gimnázium Diákjaiért Alapítvány 1.200.000,-Ft, a Dunakeszi Szent István Általános Iskoláért Alapítvány 850.000,-Ft, a Korszerű oktatás feltételrendszerének biztosításával a jövő emberéért Alapítvány 850.000,-Ft, a Kőrösi Csoma Sándor Általános Iskola Alapítvány 2.000.000,-Ft,a Zöld Iskola Alapítvány 700.000,-Ft,  a Keresztény Értelmiségiek Szövetsége 100.000,-Ft, a RED-IT Idősbarát Egyesület 350.000,-Ft, a Dunakeszi Odateszi Egyesület 700.000,-Ft, a Dunakeszi Alsó Fejlődéséért Kulturális Egyesület 1.900.000,-Ft, a Magyar Rákellenes Liga - Szívpárna program 170.000,-Ft.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B0CD8">
        <w:rPr>
          <w:sz w:val="22"/>
          <w:szCs w:val="22"/>
        </w:rPr>
        <w:t xml:space="preserve">A </w:t>
      </w:r>
      <w:r w:rsidRPr="00EB0CD8">
        <w:rPr>
          <w:i/>
          <w:sz w:val="22"/>
          <w:szCs w:val="22"/>
        </w:rPr>
        <w:t>sportcélú támogatásokra</w:t>
      </w:r>
      <w:r w:rsidRPr="00EB0CD8">
        <w:rPr>
          <w:sz w:val="22"/>
          <w:szCs w:val="22"/>
        </w:rPr>
        <w:t xml:space="preserve"> kifizetett összeg 5.597.500,-Ft volt.  A Dunakeszi Diák és Szabadidő Kajak Klub 1.200.000,-Ft, Gyémánt Lótusz SE 100.000,-Ft,  Judo ANC Felkelő Nap SE 900.000,-Ft,  Dunakeszi Sárkányhajó Kajak és Önkéntes Tűzoltó Sportegyesület 800.000,-Ft, Kék Duna Horgász Egyesület 400.000,-Ft, az Alagi Diák Sakk Klub 200.000,-Ft támogatásban részesült, diáksport támogatására 1.997.500,-Ft-ot fizettünk ki.</w:t>
      </w:r>
      <w:r>
        <w:rPr>
          <w:sz w:val="22"/>
          <w:szCs w:val="22"/>
        </w:rPr>
        <w:t xml:space="preserve">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 w:rsidRPr="00AD3A34">
        <w:rPr>
          <w:i/>
          <w:sz w:val="22"/>
          <w:szCs w:val="22"/>
        </w:rPr>
        <w:t>szociális és egészségügyi feladatokra nyújtott támogatások</w:t>
      </w:r>
      <w:r w:rsidRPr="00AB1428">
        <w:rPr>
          <w:sz w:val="22"/>
          <w:szCs w:val="22"/>
        </w:rPr>
        <w:t xml:space="preserve"> összege </w:t>
      </w:r>
      <w:r>
        <w:rPr>
          <w:sz w:val="22"/>
          <w:szCs w:val="22"/>
        </w:rPr>
        <w:t>8.372.206</w:t>
      </w:r>
      <w:r w:rsidRPr="00AB1428">
        <w:rPr>
          <w:sz w:val="22"/>
          <w:szCs w:val="22"/>
        </w:rPr>
        <w:t xml:space="preserve">,-Ft. Itt jelenik meg a Dunakeszi Kistérség Társulása részére állategészségügyi </w:t>
      </w:r>
      <w:r>
        <w:rPr>
          <w:sz w:val="22"/>
          <w:szCs w:val="22"/>
        </w:rPr>
        <w:t xml:space="preserve">feladatokra átadott 3.137.760,-Ft, a Myrai Vallási Közhasznú Egyesület részére hajléktalan ellátás feladatra kifizetett 480.000,-Ft, a Dunakeszi </w:t>
      </w:r>
      <w:r>
        <w:rPr>
          <w:sz w:val="22"/>
          <w:szCs w:val="22"/>
        </w:rPr>
        <w:lastRenderedPageBreak/>
        <w:t>Evangélikus Diakóniai Központnak a fogyatékos személyek nappali ellátására, valamint a bentlakásos idős ellátásra kifizetett 2.000.000,-Ft, a köztemetés költségeinek támogatása 1.154.446,-Ft, a  Magyar Vöröskereszt Dunakeszi Szervezetének támogatása 300.000,-Ft, valamint a   Veni Vidi Vici Alapítvány 1.300.000,-Ft-os támogatása.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4F21C2">
        <w:rPr>
          <w:i/>
          <w:sz w:val="22"/>
          <w:szCs w:val="22"/>
        </w:rPr>
        <w:t xml:space="preserve">egyházak </w:t>
      </w:r>
      <w:r>
        <w:rPr>
          <w:sz w:val="22"/>
          <w:szCs w:val="22"/>
        </w:rPr>
        <w:t>működését 3.300.000,-Ft-tal támogattuk.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C77A87">
        <w:rPr>
          <w:i/>
          <w:sz w:val="22"/>
          <w:szCs w:val="22"/>
        </w:rPr>
        <w:t>Működési célú visszatérítendő támogatásként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129.381.101</w:t>
      </w:r>
      <w:r w:rsidRPr="00AB1428">
        <w:rPr>
          <w:sz w:val="22"/>
          <w:szCs w:val="22"/>
        </w:rPr>
        <w:t>,-Ft-ot fizettünk ki a Városi S</w:t>
      </w:r>
      <w:r>
        <w:rPr>
          <w:sz w:val="22"/>
          <w:szCs w:val="22"/>
        </w:rPr>
        <w:t>portegyesület Dunakeszi részére s</w:t>
      </w:r>
      <w:r w:rsidRPr="009A03E8">
        <w:rPr>
          <w:sz w:val="22"/>
          <w:szCs w:val="22"/>
        </w:rPr>
        <w:t>portlétesítmények terembérletére és pályahasználatára, valamint az azokhoz kapcsolódó üzemeltetési költségekre</w:t>
      </w:r>
      <w:r>
        <w:rPr>
          <w:sz w:val="22"/>
          <w:szCs w:val="22"/>
        </w:rPr>
        <w:t>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pénzeszközátadások, támogatások részletezése a </w:t>
      </w:r>
      <w:r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6B359E">
        <w:rPr>
          <w:b/>
          <w:sz w:val="22"/>
          <w:szCs w:val="22"/>
        </w:rPr>
        <w:t>FEJLESZTÉSI KIADÁSOK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</w:t>
      </w:r>
      <w:r>
        <w:rPr>
          <w:sz w:val="22"/>
          <w:szCs w:val="22"/>
        </w:rPr>
        <w:t>2025</w:t>
      </w:r>
      <w:r w:rsidRPr="00AB1428">
        <w:rPr>
          <w:sz w:val="22"/>
          <w:szCs w:val="22"/>
        </w:rPr>
        <w:t>. év</w:t>
      </w:r>
      <w:r>
        <w:rPr>
          <w:sz w:val="22"/>
          <w:szCs w:val="22"/>
        </w:rPr>
        <w:t xml:space="preserve"> első félévé</w:t>
      </w:r>
      <w:r w:rsidRPr="00AB1428">
        <w:rPr>
          <w:sz w:val="22"/>
          <w:szCs w:val="22"/>
        </w:rPr>
        <w:t xml:space="preserve">ben </w:t>
      </w:r>
      <w:r>
        <w:rPr>
          <w:sz w:val="22"/>
          <w:szCs w:val="22"/>
        </w:rPr>
        <w:t>220.900.266</w:t>
      </w:r>
      <w:r w:rsidRPr="00AB1428">
        <w:rPr>
          <w:sz w:val="22"/>
          <w:szCs w:val="22"/>
        </w:rPr>
        <w:t xml:space="preserve">,-Ft-ot költött fejlesztési célokra. 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KÖTELEZŐ FELADATOK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b/>
          <w:sz w:val="22"/>
          <w:szCs w:val="22"/>
        </w:rPr>
        <w:t>Általános közszolgáltatási célok fejlesztésére</w:t>
      </w:r>
      <w:r>
        <w:rPr>
          <w:sz w:val="22"/>
          <w:szCs w:val="22"/>
        </w:rPr>
        <w:t xml:space="preserve"> 250.638,-Ft-ot </w:t>
      </w:r>
      <w:r w:rsidRPr="006256BF">
        <w:rPr>
          <w:sz w:val="22"/>
          <w:szCs w:val="22"/>
        </w:rPr>
        <w:t>fordítottunk.</w:t>
      </w:r>
      <w:r>
        <w:rPr>
          <w:sz w:val="22"/>
          <w:szCs w:val="22"/>
        </w:rPr>
        <w:t xml:space="preserve">  A teljesítés tartalmazza a működéshez szükséges tárgyi eszközök, informatikai eszközök beszerzését, valamint az egészségügyi alapellátás eszközfejlesztését is.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0171E0">
        <w:rPr>
          <w:b/>
          <w:sz w:val="22"/>
          <w:szCs w:val="22"/>
        </w:rPr>
        <w:t>Helyi közutak, közterek és parkok fejlesztésére</w:t>
      </w:r>
      <w:r>
        <w:rPr>
          <w:b/>
          <w:sz w:val="22"/>
          <w:szCs w:val="22"/>
        </w:rPr>
        <w:t xml:space="preserve"> </w:t>
      </w:r>
      <w:r w:rsidRPr="00DC7530">
        <w:rPr>
          <w:sz w:val="22"/>
          <w:szCs w:val="22"/>
        </w:rPr>
        <w:t>44.607.265</w:t>
      </w:r>
      <w:r>
        <w:rPr>
          <w:sz w:val="22"/>
          <w:szCs w:val="22"/>
        </w:rPr>
        <w:t xml:space="preserve">,-Ft-ot költöttünk el.  </w:t>
      </w:r>
      <w:r w:rsidRPr="00112F1F">
        <w:rPr>
          <w:i/>
          <w:sz w:val="22"/>
          <w:szCs w:val="22"/>
        </w:rPr>
        <w:t>Úthálózatok fejlesztésére, vízelvezetésre</w:t>
      </w:r>
      <w:r>
        <w:rPr>
          <w:sz w:val="22"/>
          <w:szCs w:val="22"/>
        </w:rPr>
        <w:t xml:space="preserve"> 6.848.385,-Ft-ot fordítottunk alábbiak szerint: helyi közutakon surrantók, szegélyek, szikkasztók, víznyelők kialakítása 4.903.685,-Ft, esővízgyűjtő tartályok beszerzése 1.944.700,-Ft.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67306">
        <w:rPr>
          <w:i/>
          <w:sz w:val="22"/>
          <w:szCs w:val="22"/>
        </w:rPr>
        <w:t xml:space="preserve">járdaépítések </w:t>
      </w:r>
      <w:r>
        <w:rPr>
          <w:sz w:val="22"/>
          <w:szCs w:val="22"/>
        </w:rPr>
        <w:t>költsége 2.862.644,-Ft volt, ebből a Toldi utca SPAR üzlet előtti buszmegálló peronbővítésére 924.687,-Ft-ot, a Széchenyi utcai buszmegálló peron és a peronhoz vezető járda építésének költségére 1.937.957,-Ft-ot fordítottunk.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356ED">
        <w:rPr>
          <w:i/>
          <w:sz w:val="22"/>
          <w:szCs w:val="22"/>
        </w:rPr>
        <w:t>Parkolók kialakítására</w:t>
      </w:r>
      <w:r>
        <w:rPr>
          <w:sz w:val="22"/>
          <w:szCs w:val="22"/>
        </w:rPr>
        <w:t xml:space="preserve"> 34.409.826,-Ft-ot utaltunk át. A Sport utcai parkolók kialakítása 8.163.465,-Ft volt. A Sport utca Verseny utca kereszteződésnél megépített parkolók 4.317.238,-Ft-ba kerültek. A Pavilon utcai parkolók kialakítására 19.334.766,-Ft-ot fizettünk ki. A garanciális visszatartásokból kifizetett összeg 2.594.357,-Ft volt, ebből 2.475.907,-Ft a </w:t>
      </w:r>
      <w:r w:rsidRPr="007628D2">
        <w:rPr>
          <w:sz w:val="22"/>
          <w:szCs w:val="22"/>
        </w:rPr>
        <w:t>Katonadomb parkoló kiépítés</w:t>
      </w:r>
      <w:r>
        <w:rPr>
          <w:sz w:val="22"/>
          <w:szCs w:val="22"/>
        </w:rPr>
        <w:t xml:space="preserve">éhez, 118.450,-Ft a </w:t>
      </w:r>
      <w:r w:rsidRPr="007628D2">
        <w:rPr>
          <w:sz w:val="22"/>
          <w:szCs w:val="22"/>
        </w:rPr>
        <w:t>Kandó sétány orvosi rendelő előtt parkoló kialakítás, vízelvezetéssel</w:t>
      </w:r>
      <w:r>
        <w:rPr>
          <w:sz w:val="22"/>
          <w:szCs w:val="22"/>
        </w:rPr>
        <w:t xml:space="preserve"> feladathoz kapcsolódik.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D5BD1">
        <w:rPr>
          <w:i/>
          <w:sz w:val="22"/>
          <w:szCs w:val="22"/>
        </w:rPr>
        <w:t>Zöldfelületek fejlesztésére, játszóterek kialakítására</w:t>
      </w:r>
      <w:r>
        <w:rPr>
          <w:sz w:val="22"/>
          <w:szCs w:val="22"/>
        </w:rPr>
        <w:t xml:space="preserve"> 486.410,-Ft-ot költöttünk. A  </w:t>
      </w:r>
      <w:r w:rsidRPr="001B0F97">
        <w:rPr>
          <w:sz w:val="22"/>
          <w:szCs w:val="22"/>
        </w:rPr>
        <w:t>Szabadságtéri játszótér</w:t>
      </w:r>
      <w:r>
        <w:rPr>
          <w:sz w:val="22"/>
          <w:szCs w:val="22"/>
        </w:rPr>
        <w:t>re napvitorlát telepítettünk.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1E4EAA">
        <w:rPr>
          <w:b/>
          <w:sz w:val="22"/>
          <w:szCs w:val="22"/>
        </w:rPr>
        <w:t>Önkormányzati egyéb vagyonnal való gazdálkodás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131.417.718,-Ft a teljesítés. A </w:t>
      </w:r>
      <w:r w:rsidRPr="006F755D">
        <w:rPr>
          <w:sz w:val="22"/>
          <w:szCs w:val="22"/>
        </w:rPr>
        <w:t>TOP PLUSZ 3.3.1-21-PT1-202</w:t>
      </w:r>
      <w:r>
        <w:rPr>
          <w:sz w:val="22"/>
          <w:szCs w:val="22"/>
        </w:rPr>
        <w:t xml:space="preserve">2-00018 Aranyalma Óvoda bővítésére 109.035.095,-Ft-ot, önkormányzati bérlakások fejlesztésére 153.340,-Ft-ot, önkormányzati nem lakás célú ingatlanok fejlesztésére 1.531.684,-Ft-ot, közterületi tárgyi eszközök beszerzésére 522.102,Ft-ot, beruházáshoz </w:t>
      </w:r>
      <w:r>
        <w:rPr>
          <w:sz w:val="22"/>
          <w:szCs w:val="22"/>
        </w:rPr>
        <w:lastRenderedPageBreak/>
        <w:t>kapcsolódó ingatlanvásárlásokra 7.235.200,-Ft-ot költöttünk. A Dunakeszi Közüzemi Nonprofit Kft. által a visszapótlási kötelezettség terhére végzett beruházások után Önkormányzatunknak az általános forgalmi adót ki kell fizetnie, ennek összege 12.940.297,-Ft volt.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A3F9D">
        <w:rPr>
          <w:b/>
          <w:sz w:val="22"/>
          <w:szCs w:val="22"/>
        </w:rPr>
        <w:t>Közterület rendjének fenntartása</w:t>
      </w:r>
      <w:r>
        <w:rPr>
          <w:sz w:val="22"/>
          <w:szCs w:val="22"/>
        </w:rPr>
        <w:t xml:space="preserve"> feladaton 283.172,-Ft a teljesítés. Térfigyelő kamerát helyeztünk el a  Verseny utca – Pavilon utca sarkán.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FE4582">
        <w:rPr>
          <w:b/>
          <w:sz w:val="22"/>
          <w:szCs w:val="22"/>
        </w:rPr>
        <w:t xml:space="preserve">Költségvetési intézmények </w:t>
      </w:r>
      <w:r>
        <w:rPr>
          <w:b/>
          <w:sz w:val="22"/>
          <w:szCs w:val="22"/>
        </w:rPr>
        <w:t xml:space="preserve">fejlesztésére </w:t>
      </w:r>
      <w:r>
        <w:rPr>
          <w:sz w:val="22"/>
          <w:szCs w:val="22"/>
        </w:rPr>
        <w:t>21.879.593</w:t>
      </w:r>
      <w:r w:rsidRPr="00FE4582">
        <w:rPr>
          <w:sz w:val="22"/>
          <w:szCs w:val="22"/>
        </w:rPr>
        <w:t>,-Ft</w:t>
      </w:r>
      <w:r>
        <w:rPr>
          <w:sz w:val="22"/>
          <w:szCs w:val="22"/>
        </w:rPr>
        <w:t xml:space="preserve">-ot fizettünk ki az év első felében. Az összeg a Polgármesteri Hivatal, a DÓHSZK és a Révész István Helytörténeti Gyűjtemény működéshez szükséges kis értékű tárgyi eszköz beszerzéseit foglalja magában.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2B7F3A" w:rsidRPr="00DA520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8B7F7B">
        <w:rPr>
          <w:b/>
          <w:sz w:val="22"/>
          <w:szCs w:val="22"/>
        </w:rPr>
        <w:t>ÖNKÉNT VÁLLALT FELADATOK</w:t>
      </w:r>
      <w:r w:rsidRPr="00DA5208">
        <w:rPr>
          <w:b/>
          <w:sz w:val="22"/>
          <w:szCs w:val="22"/>
        </w:rPr>
        <w:t xml:space="preserve"> 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önként vállalt feladatoknál a fejlesztési kiadások </w:t>
      </w:r>
      <w:r w:rsidRPr="00546DFB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22.461.880</w:t>
      </w:r>
      <w:r w:rsidRPr="00546DFB">
        <w:rPr>
          <w:sz w:val="22"/>
          <w:szCs w:val="22"/>
        </w:rPr>
        <w:t>,-Ft</w:t>
      </w:r>
      <w:r>
        <w:rPr>
          <w:sz w:val="22"/>
          <w:szCs w:val="22"/>
        </w:rPr>
        <w:t xml:space="preserve"> rendezvényekhez szükséges tárgyi eszközök beszerzéséből. A teljesítésből 19.555.866,-Ft előző évről áthúzódó kifizetés (adventi dekorációk, fényfüzérek, információs táblák, molinók) Az idén rendelt tételekből 2.906.014,-Ft-ot fizettünk ki ( 2 db. felfújható Dunakeszi kapu, információs tábla </w:t>
      </w:r>
      <w:r w:rsidRPr="00495938">
        <w:rPr>
          <w:sz w:val="22"/>
          <w:szCs w:val="22"/>
        </w:rPr>
        <w:t>Szent Kinga hársfájához</w:t>
      </w:r>
      <w:r>
        <w:rPr>
          <w:sz w:val="22"/>
          <w:szCs w:val="22"/>
        </w:rPr>
        <w:t>, e</w:t>
      </w:r>
      <w:r w:rsidRPr="00495938">
        <w:rPr>
          <w:sz w:val="22"/>
          <w:szCs w:val="22"/>
        </w:rPr>
        <w:t xml:space="preserve">mléktábla </w:t>
      </w:r>
      <w:r>
        <w:rPr>
          <w:sz w:val="22"/>
          <w:szCs w:val="22"/>
        </w:rPr>
        <w:t>–</w:t>
      </w:r>
      <w:r w:rsidRPr="00495938">
        <w:rPr>
          <w:sz w:val="22"/>
          <w:szCs w:val="22"/>
        </w:rPr>
        <w:t xml:space="preserve"> születésfa</w:t>
      </w:r>
      <w:r>
        <w:rPr>
          <w:sz w:val="22"/>
          <w:szCs w:val="22"/>
        </w:rPr>
        <w:t>).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fejlesztési feladatokat célonként részletesen a 1</w:t>
      </w:r>
      <w:r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FELÚJÍTÁSI KIADÁSOK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felújítási kiadásokra </w:t>
      </w:r>
      <w:r>
        <w:rPr>
          <w:sz w:val="22"/>
          <w:szCs w:val="22"/>
        </w:rPr>
        <w:t xml:space="preserve">29.258.080,-Ft-ot fordított. A Dunakeszi Közüzemi Nonprofit Kft. részére vagyonkezelésbe adott ingatlanokon a visszapótlási kötelezettség keretében végzett felújítási munkák általános forgalmi adó fizetési kötelezettsége 3.930.218,-Ft volt. A </w:t>
      </w:r>
      <w:r w:rsidRPr="00E47B13">
        <w:rPr>
          <w:sz w:val="22"/>
          <w:szCs w:val="22"/>
        </w:rPr>
        <w:t xml:space="preserve">Rákóczi út Szántó </w:t>
      </w:r>
      <w:r>
        <w:rPr>
          <w:sz w:val="22"/>
          <w:szCs w:val="22"/>
        </w:rPr>
        <w:t xml:space="preserve">utca </w:t>
      </w:r>
      <w:r w:rsidRPr="00E47B13">
        <w:rPr>
          <w:sz w:val="22"/>
          <w:szCs w:val="22"/>
        </w:rPr>
        <w:t>és Gida utca között</w:t>
      </w:r>
      <w:r>
        <w:rPr>
          <w:sz w:val="22"/>
          <w:szCs w:val="22"/>
        </w:rPr>
        <w:t>i helyreállítása</w:t>
      </w:r>
      <w:r w:rsidRPr="00E47B13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E47B13">
        <w:rPr>
          <w:sz w:val="22"/>
          <w:szCs w:val="22"/>
        </w:rPr>
        <w:t>vis ma</w:t>
      </w:r>
      <w:r>
        <w:rPr>
          <w:sz w:val="22"/>
          <w:szCs w:val="22"/>
        </w:rPr>
        <w:t>i</w:t>
      </w:r>
      <w:r w:rsidRPr="00E47B13">
        <w:rPr>
          <w:sz w:val="22"/>
          <w:szCs w:val="22"/>
        </w:rPr>
        <w:t>or</w:t>
      </w:r>
      <w:r>
        <w:rPr>
          <w:sz w:val="22"/>
          <w:szCs w:val="22"/>
        </w:rPr>
        <w:t>)</w:t>
      </w:r>
      <w:r w:rsidRPr="00E47B13">
        <w:rPr>
          <w:sz w:val="22"/>
          <w:szCs w:val="22"/>
        </w:rPr>
        <w:t xml:space="preserve"> </w:t>
      </w:r>
      <w:r>
        <w:rPr>
          <w:sz w:val="22"/>
          <w:szCs w:val="22"/>
        </w:rPr>
        <w:t>10.930.713,-Ft volt. A Bartáság úti parkoló felújítására 2.838.505,-Ft-ot, a Liget utcai parkoló felújítására 2.817.025,-Ft-ot költöttünk. Az intézményfelújításokra fordított összeg 810.398,-Ft, a bérlakások felújítására fordított összeg 7.931.221,-Ft volt.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felújítási </w:t>
      </w:r>
      <w:r w:rsidRPr="00AB1428">
        <w:rPr>
          <w:sz w:val="22"/>
          <w:szCs w:val="22"/>
        </w:rPr>
        <w:t>feladatokat célonként részletesen a 1</w:t>
      </w:r>
      <w:r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2B7F3A" w:rsidRPr="00AB1428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Pr="00546DFB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t>FELHALMOZÁSI CÉLÚ TÁMOGATÁSOK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546DFB">
        <w:rPr>
          <w:iCs/>
          <w:sz w:val="22"/>
          <w:szCs w:val="22"/>
        </w:rPr>
        <w:t xml:space="preserve">A felhalmozási célú támogatások  teljesítése </w:t>
      </w:r>
      <w:r>
        <w:rPr>
          <w:iCs/>
          <w:sz w:val="22"/>
          <w:szCs w:val="22"/>
        </w:rPr>
        <w:t xml:space="preserve">66.732.638,-Ft.  Egyházak fejlesztési, felújítási kiadásaihoz 5.800.000,-Ft-tal járultunk hozzá. A </w:t>
      </w:r>
      <w:r w:rsidRPr="007120AC">
        <w:rPr>
          <w:iCs/>
          <w:sz w:val="22"/>
          <w:szCs w:val="22"/>
        </w:rPr>
        <w:t>Fővárosi Katasztrófavéde</w:t>
      </w:r>
      <w:r>
        <w:rPr>
          <w:iCs/>
          <w:sz w:val="22"/>
          <w:szCs w:val="22"/>
        </w:rPr>
        <w:t>l</w:t>
      </w:r>
      <w:r w:rsidRPr="007120AC">
        <w:rPr>
          <w:iCs/>
          <w:sz w:val="22"/>
          <w:szCs w:val="22"/>
        </w:rPr>
        <w:t>mi Igazgatóság</w:t>
      </w:r>
      <w:r>
        <w:rPr>
          <w:iCs/>
          <w:sz w:val="22"/>
          <w:szCs w:val="22"/>
        </w:rPr>
        <w:t xml:space="preserve"> Észak-Pesti Katasztrófavédelmi Kirendeltség részére 250.000,-Ft-ot utaltunk át. A Dunakeszi Közüzemi Nonprofit Kft. részére gépjárművásárlás céljából 58.147.202,-Ft-ot fizettünk ki.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A Dunakeszi Közüzemi Nonprofit Kft. részére 300.000.000,-Ft visszatérítendő támogatást terveztünk be az eredeti költségvetésben, Képviselő-testületi döntés alapján. A gazdasági társaság a visszatérítendő támogatás kifizetését nem kérte, ezért teljesítés nem történt.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lastRenderedPageBreak/>
        <w:t xml:space="preserve">A </w:t>
      </w:r>
      <w:r>
        <w:rPr>
          <w:sz w:val="22"/>
          <w:szCs w:val="22"/>
        </w:rPr>
        <w:t>felhalmozási</w:t>
      </w:r>
      <w:r w:rsidRPr="00AB1428">
        <w:rPr>
          <w:sz w:val="22"/>
          <w:szCs w:val="22"/>
        </w:rPr>
        <w:t xml:space="preserve"> célú pénzeszközátadások, támogatások részletezése a </w:t>
      </w:r>
      <w:r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2B7F3A" w:rsidRPr="00546DFB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t>FINANSZÍROZÁSI KIADÁSOK</w:t>
      </w:r>
    </w:p>
    <w:p w:rsidR="002B7F3A" w:rsidRPr="00546DFB" w:rsidRDefault="002B7F3A" w:rsidP="002B7F3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546DFB">
        <w:rPr>
          <w:sz w:val="22"/>
          <w:szCs w:val="22"/>
        </w:rPr>
        <w:t xml:space="preserve">Önkormányzatunk gazdálkodását tekintve nem kényszerült hitelfelvételre, ennek megfelelően hiteltörlesztéssel kapcsolatos finanszírozási kiadása sem merült fel. </w:t>
      </w:r>
      <w:r w:rsidRPr="00546DFB">
        <w:rPr>
          <w:sz w:val="22"/>
          <w:szCs w:val="22"/>
        </w:rPr>
        <w:tab/>
      </w:r>
    </w:p>
    <w:p w:rsidR="002B7F3A" w:rsidRPr="00546DFB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Pr="001B075E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546DFB">
        <w:rPr>
          <w:sz w:val="22"/>
          <w:szCs w:val="22"/>
        </w:rPr>
        <w:t xml:space="preserve">A finanszírozási kiadások teljesítése az </w:t>
      </w:r>
      <w:r w:rsidRPr="00546DFB">
        <w:rPr>
          <w:b/>
          <w:sz w:val="22"/>
          <w:szCs w:val="22"/>
        </w:rPr>
        <w:t>államháztaratáson belüli megelőlegezések</w:t>
      </w:r>
      <w:r w:rsidRPr="00546DFB">
        <w:rPr>
          <w:sz w:val="22"/>
          <w:szCs w:val="22"/>
        </w:rPr>
        <w:t xml:space="preserve"> visszafizetése soron </w:t>
      </w:r>
      <w:r>
        <w:rPr>
          <w:sz w:val="22"/>
          <w:szCs w:val="22"/>
        </w:rPr>
        <w:t>127.547.440</w:t>
      </w:r>
      <w:r w:rsidRPr="00546DFB">
        <w:rPr>
          <w:sz w:val="22"/>
          <w:szCs w:val="22"/>
        </w:rPr>
        <w:t xml:space="preserve">,-Ft. A teljesítés </w:t>
      </w:r>
      <w:r>
        <w:rPr>
          <w:sz w:val="22"/>
          <w:szCs w:val="22"/>
        </w:rPr>
        <w:t>tartal</w:t>
      </w:r>
      <w:r w:rsidRPr="00546DFB">
        <w:rPr>
          <w:sz w:val="22"/>
          <w:szCs w:val="22"/>
        </w:rPr>
        <w:t xml:space="preserve">mazza a központi költségvetésből előző év végén kapott előleg </w:t>
      </w:r>
      <w:r>
        <w:rPr>
          <w:sz w:val="22"/>
          <w:szCs w:val="22"/>
        </w:rPr>
        <w:t>127.375.371</w:t>
      </w:r>
      <w:r w:rsidRPr="00546DFB">
        <w:rPr>
          <w:sz w:val="22"/>
          <w:szCs w:val="22"/>
        </w:rPr>
        <w:t>,-Ft visszatérítését. A központi költségvetés minden év végén előleget utal az Önkormányzatok számára a következő évi támogatás terhére. 202</w:t>
      </w:r>
      <w:r>
        <w:rPr>
          <w:sz w:val="22"/>
          <w:szCs w:val="22"/>
        </w:rPr>
        <w:t>4</w:t>
      </w:r>
      <w:r w:rsidRPr="00546DFB">
        <w:rPr>
          <w:sz w:val="22"/>
          <w:szCs w:val="22"/>
        </w:rPr>
        <w:t xml:space="preserve">. év végén a </w:t>
      </w:r>
      <w:r>
        <w:rPr>
          <w:sz w:val="22"/>
          <w:szCs w:val="22"/>
        </w:rPr>
        <w:t>2025</w:t>
      </w:r>
      <w:r w:rsidRPr="00546DFB">
        <w:rPr>
          <w:sz w:val="22"/>
          <w:szCs w:val="22"/>
        </w:rPr>
        <w:t xml:space="preserve">. évi támogatások terhére </w:t>
      </w:r>
      <w:r>
        <w:rPr>
          <w:sz w:val="22"/>
          <w:szCs w:val="22"/>
        </w:rPr>
        <w:t>127.375.371</w:t>
      </w:r>
      <w:r w:rsidRPr="00546DFB">
        <w:rPr>
          <w:sz w:val="22"/>
          <w:szCs w:val="22"/>
        </w:rPr>
        <w:t xml:space="preserve">,-Ft előleget kaptunk. Ezzel az előleggel </w:t>
      </w:r>
      <w:r>
        <w:rPr>
          <w:sz w:val="22"/>
          <w:szCs w:val="22"/>
        </w:rPr>
        <w:t>2025</w:t>
      </w:r>
      <w:r w:rsidRPr="00546DFB">
        <w:rPr>
          <w:sz w:val="22"/>
          <w:szCs w:val="22"/>
        </w:rPr>
        <w:t xml:space="preserve">. január hónapban kellett elszámolnunk. Itt kell könyvelni az éven belül rendeződő államháztartáson belüli megelőlegezéseket is. </w:t>
      </w:r>
      <w:r w:rsidRPr="00546DFB">
        <w:rPr>
          <w:bCs/>
          <w:sz w:val="22"/>
          <w:szCs w:val="22"/>
        </w:rPr>
        <w:t xml:space="preserve">Ilyen jogcímen </w:t>
      </w:r>
      <w:r>
        <w:rPr>
          <w:bCs/>
          <w:sz w:val="22"/>
          <w:szCs w:val="22"/>
        </w:rPr>
        <w:t>172.069</w:t>
      </w:r>
      <w:r w:rsidRPr="00546DFB">
        <w:rPr>
          <w:bCs/>
          <w:sz w:val="22"/>
          <w:szCs w:val="22"/>
        </w:rPr>
        <w:t xml:space="preserve">,-Ft kiadást kellett lekönyvelnünk a közfoglalkoztatás feladaton. 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tájékoztató mellékletét képezi az </w:t>
      </w:r>
      <w:r w:rsidRPr="00F73EB9">
        <w:rPr>
          <w:b/>
          <w:sz w:val="22"/>
          <w:szCs w:val="22"/>
        </w:rPr>
        <w:t>előirányzat felhasználási ütemterv</w:t>
      </w:r>
      <w:r>
        <w:rPr>
          <w:sz w:val="22"/>
          <w:szCs w:val="22"/>
        </w:rPr>
        <w:t xml:space="preserve"> alakulását bemutató 11. sz. melléklet. A melléklet az első félévben teljesített kiadásokat és bevételeket mutatja be havi bontásban.</w:t>
      </w:r>
    </w:p>
    <w:p w:rsidR="002B7F3A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B7F3A" w:rsidRPr="000C2225" w:rsidRDefault="002B7F3A" w:rsidP="002B7F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0C2225">
        <w:rPr>
          <w:sz w:val="22"/>
          <w:szCs w:val="22"/>
        </w:rPr>
        <w:t xml:space="preserve"> </w:t>
      </w:r>
      <w:r w:rsidRPr="00F73EB9">
        <w:rPr>
          <w:b/>
          <w:sz w:val="22"/>
          <w:szCs w:val="22"/>
        </w:rPr>
        <w:t>pénzeszközök változását</w:t>
      </w:r>
      <w:r w:rsidRPr="000C2225">
        <w:rPr>
          <w:sz w:val="22"/>
          <w:szCs w:val="22"/>
        </w:rPr>
        <w:t xml:space="preserve"> a 1</w:t>
      </w:r>
      <w:r>
        <w:rPr>
          <w:sz w:val="22"/>
          <w:szCs w:val="22"/>
        </w:rPr>
        <w:t>2</w:t>
      </w:r>
      <w:r w:rsidRPr="000C222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0C2225">
        <w:rPr>
          <w:sz w:val="22"/>
          <w:szCs w:val="22"/>
        </w:rPr>
        <w:t>sz. melléklet mutatja be.</w:t>
      </w:r>
      <w:r>
        <w:rPr>
          <w:sz w:val="22"/>
          <w:szCs w:val="22"/>
        </w:rPr>
        <w:t xml:space="preserve"> A záró pénzkészlet tartalmazza a Kincstárnál vezetett pályázatokhoz kapcsolódó számlákon lévő támogatási előlegeket, valamint az Önkormányzat költségvetési számlájához kapcsolódó összes alszámlát, így azokat a számlákat is, melyek bevétele nem az önkormányzatot illeti meg, de beszedésüket, könyvelésüket az Önkormányzat végzi (pl. gépjárműadó számla, illetékek, idegen bevételek).</w:t>
      </w:r>
    </w:p>
    <w:p w:rsidR="002B7F3A" w:rsidRDefault="002B7F3A" w:rsidP="002B7F3A">
      <w:pPr>
        <w:jc w:val="both"/>
        <w:rPr>
          <w:sz w:val="22"/>
          <w:szCs w:val="22"/>
        </w:rPr>
      </w:pPr>
    </w:p>
    <w:p w:rsidR="002B7F3A" w:rsidRPr="003A48B1" w:rsidRDefault="002B7F3A" w:rsidP="002B7F3A">
      <w:pPr>
        <w:jc w:val="both"/>
        <w:rPr>
          <w:sz w:val="22"/>
          <w:szCs w:val="22"/>
        </w:rPr>
      </w:pPr>
      <w:r w:rsidRPr="003A48B1">
        <w:rPr>
          <w:sz w:val="22"/>
          <w:szCs w:val="22"/>
        </w:rPr>
        <w:t xml:space="preserve">Dunakeszi, </w:t>
      </w:r>
      <w:r>
        <w:rPr>
          <w:sz w:val="22"/>
          <w:szCs w:val="22"/>
        </w:rPr>
        <w:t>2025</w:t>
      </w:r>
      <w:r w:rsidRPr="003A48B1">
        <w:rPr>
          <w:sz w:val="22"/>
          <w:szCs w:val="22"/>
        </w:rPr>
        <w:t xml:space="preserve">. szeptember </w:t>
      </w:r>
      <w:r>
        <w:rPr>
          <w:sz w:val="22"/>
          <w:szCs w:val="22"/>
        </w:rPr>
        <w:t>15.</w:t>
      </w:r>
    </w:p>
    <w:p w:rsidR="002B7F3A" w:rsidRPr="003A48B1" w:rsidRDefault="002B7F3A" w:rsidP="002B7F3A">
      <w:pPr>
        <w:jc w:val="both"/>
        <w:rPr>
          <w:sz w:val="22"/>
          <w:szCs w:val="22"/>
        </w:rPr>
      </w:pPr>
    </w:p>
    <w:p w:rsidR="002B7F3A" w:rsidRPr="003A48B1" w:rsidRDefault="002B7F3A" w:rsidP="002B7F3A">
      <w:pPr>
        <w:tabs>
          <w:tab w:val="center" w:pos="637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A48B1">
        <w:rPr>
          <w:sz w:val="22"/>
          <w:szCs w:val="22"/>
        </w:rPr>
        <w:t>Dióssi Csaba sk.</w:t>
      </w:r>
    </w:p>
    <w:p w:rsidR="002B7F3A" w:rsidRPr="003A48B1" w:rsidRDefault="002B7F3A" w:rsidP="002B7F3A">
      <w:pPr>
        <w:tabs>
          <w:tab w:val="center" w:pos="6379"/>
        </w:tabs>
        <w:jc w:val="both"/>
        <w:rPr>
          <w:sz w:val="22"/>
          <w:szCs w:val="22"/>
        </w:rPr>
      </w:pPr>
      <w:r w:rsidRPr="003A48B1">
        <w:rPr>
          <w:sz w:val="22"/>
          <w:szCs w:val="22"/>
        </w:rPr>
        <w:tab/>
        <w:t xml:space="preserve">polgármester </w:t>
      </w:r>
    </w:p>
    <w:p w:rsidR="006D3EA5" w:rsidRDefault="002B7F3A">
      <w:bookmarkStart w:id="1" w:name="_GoBack"/>
      <w:bookmarkEnd w:id="1"/>
    </w:p>
    <w:sectPr w:rsidR="006D3EA5" w:rsidSect="00DA0361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8F" w:rsidRDefault="002B7F3A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12</w:t>
    </w:r>
    <w:r>
      <w:rPr>
        <w:caps/>
        <w:color w:val="5B9BD5" w:themeColor="accent1"/>
      </w:rPr>
      <w:fldChar w:fldCharType="end"/>
    </w:r>
  </w:p>
  <w:p w:rsidR="006C198F" w:rsidRDefault="002B7F3A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3A"/>
    <w:rsid w:val="00046F8B"/>
    <w:rsid w:val="002B7F3A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9E91B-5827-44FD-9474-A139C8A5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B7F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F3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B7F3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B7F3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B7F3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B7F3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B7F3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B7F3A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rsid w:val="002B7F3A"/>
    <w:pPr>
      <w:overflowPunct/>
      <w:autoSpaceDE/>
      <w:autoSpaceDN/>
      <w:adjustRightInd/>
      <w:spacing w:after="240"/>
      <w:textAlignment w:val="auto"/>
    </w:pPr>
    <w:rPr>
      <w:sz w:val="24"/>
      <w:szCs w:val="24"/>
    </w:rPr>
  </w:style>
  <w:style w:type="paragraph" w:styleId="Szvegtrzs">
    <w:name w:val="Body Text"/>
    <w:basedOn w:val="Norml"/>
    <w:link w:val="SzvegtrzsChar"/>
    <w:rsid w:val="002B7F3A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rsid w:val="002B7F3A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4033</Words>
  <Characters>27830</Characters>
  <Application>Microsoft Office Word</Application>
  <DocSecurity>0</DocSecurity>
  <Lines>231</Lines>
  <Paragraphs>63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2025-09-17T10:58:00Z</dcterms:created>
  <dcterms:modified xsi:type="dcterms:W3CDTF">2025-09-17T10:59:00Z</dcterms:modified>
</cp:coreProperties>
</file>